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A73EB" w14:textId="77777777" w:rsidR="005A4DBD" w:rsidRDefault="00784813">
      <w:pPr>
        <w:jc w:val="center"/>
        <w:rPr>
          <w:rFonts w:ascii="Arial Rounded MT Bold" w:hAnsi="Arial Rounded MT Bold" w:cstheme="minorHAnsi"/>
        </w:rPr>
      </w:pPr>
      <w:r>
        <w:rPr>
          <w:rFonts w:ascii="Arial Rounded MT Bold" w:hAnsi="Arial Rounded MT Bold" w:cstheme="minorHAnsi"/>
          <w:b/>
          <w:bCs/>
        </w:rPr>
        <w:t>Remediation Plan Recommendations</w:t>
      </w:r>
    </w:p>
    <w:p w14:paraId="138DBDB0" w14:textId="77777777" w:rsidR="005A4DBD" w:rsidRDefault="00784813">
      <w:pPr>
        <w:rPr>
          <w:rFonts w:ascii="Arial Rounded MT Bold" w:hAnsi="Arial Rounded MT Bold" w:cstheme="minorHAnsi"/>
        </w:rPr>
      </w:pPr>
      <w:r>
        <w:rPr>
          <w:rFonts w:ascii="Arial Rounded MT Bold" w:hAnsi="Arial Rounded MT Bold" w:cstheme="minorHAnsi"/>
        </w:rPr>
        <w:t xml:space="preserve">For test points at or above 5 </w:t>
      </w:r>
      <w:proofErr w:type="spellStart"/>
      <w:r>
        <w:rPr>
          <w:rFonts w:ascii="Arial Rounded MT Bold" w:hAnsi="Arial Rounded MT Bold" w:cstheme="minorHAnsi"/>
        </w:rPr>
        <w:t>pbb</w:t>
      </w:r>
      <w:proofErr w:type="spellEnd"/>
      <w:r>
        <w:rPr>
          <w:rFonts w:ascii="Arial Rounded MT Bold" w:hAnsi="Arial Rounded MT Bold" w:cstheme="minorHAnsi"/>
        </w:rPr>
        <w:t xml:space="preserve"> lead content, per §160.077, secure water and discontinue use until remediated unless testing proves that flushing will provide water below 5ppb.  </w:t>
      </w:r>
    </w:p>
    <w:p w14:paraId="1256FF05" w14:textId="7A0863C6" w:rsidR="00713C9F" w:rsidRDefault="00713C9F" w:rsidP="00784813">
      <w:pPr>
        <w:rPr>
          <w:rFonts w:ascii="Arial" w:hAnsi="Arial" w:cs="Arial"/>
        </w:rPr>
      </w:pPr>
      <w:r>
        <w:rPr>
          <w:rFonts w:ascii="Arial" w:hAnsi="Arial" w:cs="Arial"/>
        </w:rPr>
        <w:t xml:space="preserve">HS-32 </w:t>
      </w:r>
      <w:r w:rsidR="00510E2B">
        <w:rPr>
          <w:rFonts w:ascii="Arial" w:hAnsi="Arial" w:cs="Arial"/>
        </w:rPr>
        <w:t>Girl’s</w:t>
      </w:r>
      <w:r>
        <w:rPr>
          <w:rFonts w:ascii="Arial" w:hAnsi="Arial" w:cs="Arial"/>
        </w:rPr>
        <w:t xml:space="preserve"> locker room showers did not pass flush testing. This is indicative of supply line problems causing lead to be leached into the water supply. These three showers must be secured until remediated. This is important due to not only the possibility of getting water into </w:t>
      </w:r>
      <w:r w:rsidR="00510E2B">
        <w:rPr>
          <w:rFonts w:ascii="Arial" w:hAnsi="Arial" w:cs="Arial"/>
        </w:rPr>
        <w:t>one’s</w:t>
      </w:r>
      <w:r>
        <w:rPr>
          <w:rFonts w:ascii="Arial" w:hAnsi="Arial" w:cs="Arial"/>
        </w:rPr>
        <w:t xml:space="preserve"> mouth during a shower but also, in the eyes where the thing membranes are particularly susceptible to </w:t>
      </w:r>
      <w:r w:rsidR="00D6611E">
        <w:rPr>
          <w:rFonts w:ascii="Arial" w:hAnsi="Arial" w:cs="Arial"/>
        </w:rPr>
        <w:t>absorption.</w:t>
      </w:r>
      <w:r w:rsidR="007D6117">
        <w:rPr>
          <w:rFonts w:ascii="Arial" w:hAnsi="Arial" w:cs="Arial"/>
        </w:rPr>
        <w:t xml:space="preserve"> </w:t>
      </w:r>
    </w:p>
    <w:p w14:paraId="5587EB25" w14:textId="522418E2" w:rsidR="00784813" w:rsidRPr="00713C9F" w:rsidRDefault="00FA2EB4" w:rsidP="00784813">
      <w:pPr>
        <w:rPr>
          <w:rFonts w:ascii="Arial" w:hAnsi="Arial" w:cs="Arial"/>
          <w:color w:val="000000" w:themeColor="text1"/>
        </w:rPr>
      </w:pPr>
      <w:r>
        <w:rPr>
          <w:rFonts w:ascii="Arial" w:hAnsi="Arial" w:cs="Arial"/>
        </w:rPr>
        <w:t xml:space="preserve">All </w:t>
      </w:r>
      <w:r w:rsidR="00713C9F">
        <w:rPr>
          <w:rFonts w:ascii="Arial" w:hAnsi="Arial" w:cs="Arial"/>
        </w:rPr>
        <w:t>other outlets</w:t>
      </w:r>
      <w:r w:rsidR="00784813">
        <w:rPr>
          <w:rFonts w:ascii="Arial" w:hAnsi="Arial" w:cs="Arial"/>
        </w:rPr>
        <w:t xml:space="preserve"> ha</w:t>
      </w:r>
      <w:r w:rsidR="00713C9F">
        <w:rPr>
          <w:rFonts w:ascii="Arial" w:hAnsi="Arial" w:cs="Arial"/>
        </w:rPr>
        <w:t>ve</w:t>
      </w:r>
      <w:r w:rsidR="00784813">
        <w:rPr>
          <w:rFonts w:ascii="Arial" w:hAnsi="Arial" w:cs="Arial"/>
        </w:rPr>
        <w:t xml:space="preserve"> passed flush testing. This is indicative that the </w:t>
      </w:r>
      <w:r w:rsidR="00713C9F">
        <w:rPr>
          <w:rFonts w:ascii="Arial" w:hAnsi="Arial" w:cs="Arial"/>
        </w:rPr>
        <w:t>outlets</w:t>
      </w:r>
      <w:r w:rsidR="00784813">
        <w:rPr>
          <w:rFonts w:ascii="Arial" w:hAnsi="Arial" w:cs="Arial"/>
        </w:rPr>
        <w:t xml:space="preserve"> need to be replaced. If adequate supplies of drinking water are available, the fountains may be removed, and the lines capped. Until remediation can be completed, the EPA allows for the practice of flushing the fixtures at the beginning of the day for 3-5 minutes prior to use for outlets that pass flush testing.  These outlets must have signage “Flush 3-5 minutes per day prior to use”. This allows for continued use until remediated but is not acceptable as a stand-alone remediation. </w:t>
      </w:r>
      <w:r w:rsidR="00784813" w:rsidRPr="00784813">
        <w:rPr>
          <w:rFonts w:ascii="Arial" w:hAnsi="Arial" w:cs="Arial"/>
          <w:color w:val="000000" w:themeColor="text1"/>
        </w:rPr>
        <w:t xml:space="preserve">Other Options for remediation include </w:t>
      </w:r>
      <w:r w:rsidR="00713C9F">
        <w:rPr>
          <w:rFonts w:ascii="Arial" w:hAnsi="Arial" w:cs="Arial"/>
          <w:color w:val="000000" w:themeColor="text1"/>
        </w:rPr>
        <w:t>a</w:t>
      </w:r>
      <w:r w:rsidR="00784813" w:rsidRPr="00784813">
        <w:rPr>
          <w:rFonts w:ascii="Arial" w:hAnsi="Arial" w:cs="Arial"/>
          <w:color w:val="000000" w:themeColor="text1"/>
        </w:rPr>
        <w:t xml:space="preserve"> filtration unit at the inlet of the fountain units and/or replace supply line with an approved material (PEX or Copper) tied into a known good source and either a systemic clean and flush of the unit while </w:t>
      </w:r>
      <w:r w:rsidR="00713C9F" w:rsidRPr="00784813">
        <w:rPr>
          <w:rFonts w:ascii="Arial" w:hAnsi="Arial" w:cs="Arial"/>
          <w:color w:val="000000" w:themeColor="text1"/>
        </w:rPr>
        <w:t>removed or</w:t>
      </w:r>
      <w:r w:rsidR="00784813" w:rsidRPr="00784813">
        <w:rPr>
          <w:rFonts w:ascii="Arial" w:hAnsi="Arial" w:cs="Arial"/>
          <w:color w:val="000000" w:themeColor="text1"/>
        </w:rPr>
        <w:t xml:space="preserve"> replace with new unit.</w:t>
      </w:r>
    </w:p>
    <w:p w14:paraId="4B450E3E" w14:textId="530BC0F1" w:rsidR="00784813" w:rsidRPr="00784813" w:rsidRDefault="00784813" w:rsidP="00784813">
      <w:pPr>
        <w:rPr>
          <w:rFonts w:ascii="Arial" w:hAnsi="Arial" w:cs="Arial"/>
          <w:color w:val="000000" w:themeColor="text1"/>
        </w:rPr>
      </w:pPr>
      <w:r w:rsidRPr="00784813">
        <w:rPr>
          <w:rFonts w:ascii="Arial" w:hAnsi="Arial" w:cs="Arial"/>
          <w:color w:val="000000" w:themeColor="text1"/>
        </w:rPr>
        <w:t>Some options for remediation</w:t>
      </w:r>
      <w:r w:rsidR="000A4AFD">
        <w:rPr>
          <w:rFonts w:ascii="Arial" w:hAnsi="Arial" w:cs="Arial"/>
          <w:color w:val="000000" w:themeColor="text1"/>
        </w:rPr>
        <w:t xml:space="preserve"> of sink faucets</w:t>
      </w:r>
      <w:r w:rsidRPr="00784813">
        <w:rPr>
          <w:rFonts w:ascii="Arial" w:hAnsi="Arial" w:cs="Arial"/>
          <w:color w:val="000000" w:themeColor="text1"/>
        </w:rPr>
        <w:t xml:space="preserve"> include installation of point of use filtration (PUR, Brita, and </w:t>
      </w:r>
      <w:proofErr w:type="spellStart"/>
      <w:r w:rsidRPr="00784813">
        <w:rPr>
          <w:rFonts w:ascii="Arial" w:hAnsi="Arial" w:cs="Arial"/>
          <w:color w:val="000000" w:themeColor="text1"/>
        </w:rPr>
        <w:t>Aquasana</w:t>
      </w:r>
      <w:proofErr w:type="spellEnd"/>
      <w:r w:rsidRPr="00784813">
        <w:rPr>
          <w:rFonts w:ascii="Arial" w:hAnsi="Arial" w:cs="Arial"/>
          <w:color w:val="000000" w:themeColor="text1"/>
        </w:rPr>
        <w:t>) are some examples</w:t>
      </w:r>
      <w:r w:rsidR="000A4AFD">
        <w:rPr>
          <w:rFonts w:ascii="Arial" w:hAnsi="Arial" w:cs="Arial"/>
          <w:color w:val="000000" w:themeColor="text1"/>
        </w:rPr>
        <w:t>.</w:t>
      </w:r>
      <w:r w:rsidRPr="00784813">
        <w:rPr>
          <w:rFonts w:ascii="Arial" w:hAnsi="Arial" w:cs="Arial"/>
          <w:color w:val="000000" w:themeColor="text1"/>
        </w:rPr>
        <w:t xml:space="preserve"> </w:t>
      </w:r>
      <w:r w:rsidR="000A4AFD">
        <w:rPr>
          <w:rFonts w:ascii="Arial" w:hAnsi="Arial" w:cs="Arial"/>
          <w:color w:val="000000" w:themeColor="text1"/>
        </w:rPr>
        <w:t>T</w:t>
      </w:r>
      <w:r w:rsidRPr="00784813">
        <w:rPr>
          <w:rFonts w:ascii="Arial" w:hAnsi="Arial" w:cs="Arial"/>
          <w:color w:val="000000" w:themeColor="text1"/>
        </w:rPr>
        <w:t>hey just need to have lead reducing filters, usually NSF/ANSI standard 42/53 filters as recommended by the EPA-NOTE- this method was shown to significantly reduce the lead levels in Flint Mi.</w:t>
      </w:r>
    </w:p>
    <w:p w14:paraId="06EB2141" w14:textId="1FC450E4" w:rsidR="00784813" w:rsidRPr="00784813" w:rsidRDefault="00784813" w:rsidP="00784813">
      <w:pPr>
        <w:rPr>
          <w:rFonts w:ascii="Arial" w:hAnsi="Arial" w:cs="Arial"/>
          <w:color w:val="000000" w:themeColor="text1"/>
        </w:rPr>
      </w:pPr>
      <w:r>
        <w:rPr>
          <w:rFonts w:ascii="Arial" w:hAnsi="Arial" w:cs="Arial"/>
        </w:rPr>
        <w:t xml:space="preserve">30-second follow-up flush samples that passed indicates that the feeder lines to those faucets are not leaching substantive amounts of lead into the water. While these faucets are not typically used for drinking, the law stipulates that any outlet which is used or may potentially be used for drinking, cooking, or washing dishes must be tested and remediated if necessary.  Those flush samples above 5ppb indicate that the supply lines are contaminated and must either be replaced along with the corresponding outlet or new line routed to them from a known good source. </w:t>
      </w:r>
      <w:r w:rsidRPr="00784813">
        <w:rPr>
          <w:rFonts w:ascii="Arial" w:hAnsi="Arial" w:cs="Arial"/>
          <w:color w:val="000000" w:themeColor="text1"/>
        </w:rPr>
        <w:t xml:space="preserve">Those sinks that have aerators should be checked to ascertain if the aerators are dirty, have scale build up, calcification or other blockages that could be trapping contaminants. If any are noted, then it may be worthwhile to clean or replace the aerators and retest after a thorough flush. </w:t>
      </w:r>
    </w:p>
    <w:p w14:paraId="2FC0421E" w14:textId="77777777" w:rsidR="005A4DBD" w:rsidRDefault="005A4DBD">
      <w:pPr>
        <w:spacing w:after="0"/>
        <w:rPr>
          <w:rFonts w:ascii="Arial" w:hAnsi="Arial" w:cs="Arial"/>
        </w:rPr>
      </w:pPr>
    </w:p>
    <w:p w14:paraId="7DB54ED6" w14:textId="77777777" w:rsidR="005A4DBD" w:rsidRDefault="00784813">
      <w:pPr>
        <w:spacing w:after="0"/>
        <w:rPr>
          <w:rFonts w:ascii="Arial" w:hAnsi="Arial" w:cs="Arial"/>
        </w:rPr>
      </w:pPr>
      <w:r>
        <w:rPr>
          <w:rFonts w:ascii="Arial" w:hAnsi="Arial" w:cs="Arial"/>
        </w:rPr>
        <w:t>The most common cause for faucets failing testing is corrosion and/or clogged aerators.  Corrosivity is a function of low pH, low alkalinity, higher temperatures, and high specific conductivity. Additionally, older faucets may have been manufactured before the lead/copper rule as explained in 40 CFR subpart 141.</w:t>
      </w:r>
    </w:p>
    <w:p w14:paraId="2F9E750F" w14:textId="77777777" w:rsidR="005A4DBD" w:rsidRDefault="005A4DBD">
      <w:pPr>
        <w:spacing w:after="0"/>
      </w:pPr>
    </w:p>
    <w:p w14:paraId="22BD6C97" w14:textId="77777777" w:rsidR="00510E2B" w:rsidRDefault="00510E2B">
      <w:pPr>
        <w:spacing w:after="0"/>
        <w:rPr>
          <w:rFonts w:ascii="Arial" w:hAnsi="Arial" w:cs="Arial"/>
        </w:rPr>
      </w:pPr>
    </w:p>
    <w:p w14:paraId="6CFEAEF5" w14:textId="77777777" w:rsidR="00510E2B" w:rsidRDefault="00510E2B">
      <w:pPr>
        <w:spacing w:after="0"/>
        <w:rPr>
          <w:rFonts w:ascii="Arial" w:hAnsi="Arial" w:cs="Arial"/>
        </w:rPr>
      </w:pPr>
    </w:p>
    <w:p w14:paraId="469BBFF4" w14:textId="77777777" w:rsidR="00510E2B" w:rsidRDefault="00510E2B">
      <w:pPr>
        <w:spacing w:after="0"/>
        <w:rPr>
          <w:rFonts w:ascii="Arial" w:hAnsi="Arial" w:cs="Arial"/>
        </w:rPr>
      </w:pPr>
    </w:p>
    <w:p w14:paraId="6CFD8A1A" w14:textId="018AD861" w:rsidR="005A4DBD" w:rsidRDefault="00784813">
      <w:pPr>
        <w:spacing w:after="0"/>
        <w:rPr>
          <w:rFonts w:ascii="Arial" w:hAnsi="Arial" w:cs="Arial"/>
        </w:rPr>
      </w:pPr>
      <w:r>
        <w:rPr>
          <w:rFonts w:ascii="Arial" w:hAnsi="Arial" w:cs="Arial"/>
        </w:rPr>
        <w:lastRenderedPageBreak/>
        <w:t>If you desire further health information, you can contact your county health department:</w:t>
      </w:r>
    </w:p>
    <w:p w14:paraId="120B427C" w14:textId="77777777" w:rsidR="00D84FCC" w:rsidRDefault="00D84FCC" w:rsidP="000E210F">
      <w:pPr>
        <w:pStyle w:val="Heading2"/>
        <w:shd w:val="clear" w:color="auto" w:fill="FFFFFF"/>
        <w:spacing w:beforeAutospacing="0" w:after="0" w:afterAutospacing="0"/>
        <w:rPr>
          <w:rFonts w:ascii="Roboto" w:hAnsi="Roboto"/>
          <w:color w:val="444444"/>
          <w:sz w:val="30"/>
          <w:szCs w:val="30"/>
        </w:rPr>
      </w:pPr>
      <w:hyperlink r:id="rId6" w:tgtFrame="_blank" w:history="1">
        <w:r>
          <w:rPr>
            <w:rStyle w:val="Hyperlink"/>
            <w:rFonts w:ascii="Roboto" w:hAnsi="Roboto"/>
            <w:color w:val="4007A2"/>
            <w:sz w:val="30"/>
            <w:szCs w:val="30"/>
          </w:rPr>
          <w:t>Putnam County Health Department</w:t>
        </w:r>
      </w:hyperlink>
    </w:p>
    <w:p w14:paraId="5502545B" w14:textId="77777777" w:rsidR="00D84FCC" w:rsidRDefault="00D84FCC" w:rsidP="000E210F">
      <w:pPr>
        <w:shd w:val="clear" w:color="auto" w:fill="FFFFFF"/>
        <w:spacing w:after="0" w:line="240" w:lineRule="auto"/>
        <w:rPr>
          <w:rFonts w:ascii="Roboto" w:hAnsi="Roboto"/>
          <w:color w:val="767676"/>
          <w:sz w:val="21"/>
          <w:szCs w:val="21"/>
        </w:rPr>
      </w:pPr>
      <w:r>
        <w:rPr>
          <w:rStyle w:val="HTMLCite"/>
          <w:rFonts w:ascii="Roboto" w:hAnsi="Roboto"/>
          <w:i w:val="0"/>
          <w:iCs w:val="0"/>
          <w:color w:val="006D21"/>
          <w:sz w:val="21"/>
          <w:szCs w:val="21"/>
        </w:rPr>
        <w:t>putnamcohealthdept.org</w:t>
      </w:r>
    </w:p>
    <w:p w14:paraId="556B0192" w14:textId="77777777" w:rsidR="00D84FCC" w:rsidRDefault="00D84FCC" w:rsidP="000E210F">
      <w:pPr>
        <w:shd w:val="clear" w:color="auto" w:fill="FFFFFF"/>
        <w:spacing w:after="0" w:line="240" w:lineRule="auto"/>
        <w:rPr>
          <w:rFonts w:ascii="Roboto" w:hAnsi="Roboto"/>
          <w:color w:val="767676"/>
          <w:sz w:val="21"/>
          <w:szCs w:val="21"/>
        </w:rPr>
      </w:pPr>
      <w:hyperlink r:id="rId7" w:tgtFrame="_blank" w:history="1">
        <w:r>
          <w:rPr>
            <w:rStyle w:val="Hyperlink"/>
            <w:rFonts w:ascii="Roboto" w:hAnsi="Roboto"/>
            <w:color w:val="4007A2"/>
            <w:sz w:val="21"/>
            <w:szCs w:val="21"/>
          </w:rPr>
          <w:t>103 N 18th St, Unionville, MO 63565</w:t>
        </w:r>
      </w:hyperlink>
    </w:p>
    <w:p w14:paraId="05282811" w14:textId="77777777" w:rsidR="00D84FCC" w:rsidRDefault="00D84FCC" w:rsidP="000E210F">
      <w:pPr>
        <w:shd w:val="clear" w:color="auto" w:fill="FFFFFF"/>
        <w:spacing w:after="0" w:line="240" w:lineRule="auto"/>
        <w:rPr>
          <w:rFonts w:ascii="Roboto" w:hAnsi="Roboto"/>
          <w:color w:val="767676"/>
          <w:sz w:val="21"/>
          <w:szCs w:val="21"/>
        </w:rPr>
      </w:pPr>
      <w:hyperlink r:id="rId8" w:history="1">
        <w:r>
          <w:rPr>
            <w:rStyle w:val="Hyperlink"/>
            <w:rFonts w:ascii="Roboto" w:hAnsi="Roboto"/>
            <w:color w:val="4007A2"/>
            <w:sz w:val="21"/>
            <w:szCs w:val="21"/>
          </w:rPr>
          <w:t>(660) 947-2429</w:t>
        </w:r>
      </w:hyperlink>
    </w:p>
    <w:p w14:paraId="1A0E5034" w14:textId="77777777" w:rsidR="005A4DBD" w:rsidRDefault="005A4DBD">
      <w:pPr>
        <w:shd w:val="clear" w:color="auto" w:fill="FFFFFF"/>
        <w:spacing w:line="240" w:lineRule="auto"/>
        <w:rPr>
          <w:rFonts w:ascii="Roboto" w:hAnsi="Roboto"/>
          <w:color w:val="767676"/>
        </w:rPr>
      </w:pPr>
    </w:p>
    <w:p w14:paraId="3227A6B8" w14:textId="77777777" w:rsidR="005A4DBD" w:rsidRDefault="005A4DBD">
      <w:pPr>
        <w:spacing w:after="0"/>
        <w:rPr>
          <w:rFonts w:ascii="Arial Rounded MT Bold" w:hAnsi="Arial Rounded MT Bold" w:cstheme="minorHAnsi"/>
        </w:rPr>
      </w:pPr>
    </w:p>
    <w:p w14:paraId="64A580EC" w14:textId="77777777" w:rsidR="00F8265C" w:rsidRDefault="00F8265C">
      <w:pPr>
        <w:spacing w:after="0"/>
        <w:rPr>
          <w:rFonts w:ascii="Arial" w:hAnsi="Arial" w:cs="Arial"/>
          <w:b/>
          <w:bCs/>
        </w:rPr>
      </w:pPr>
      <w:r>
        <w:rPr>
          <w:rFonts w:ascii="Arial" w:hAnsi="Arial" w:cs="Arial"/>
          <w:b/>
          <w:bCs/>
        </w:rPr>
        <w:t>Flush Test Results:</w:t>
      </w:r>
    </w:p>
    <w:tbl>
      <w:tblPr>
        <w:tblW w:w="5820" w:type="dxa"/>
        <w:tblLook w:val="04A0" w:firstRow="1" w:lastRow="0" w:firstColumn="1" w:lastColumn="0" w:noHBand="0" w:noVBand="1"/>
      </w:tblPr>
      <w:tblGrid>
        <w:gridCol w:w="2820"/>
        <w:gridCol w:w="1000"/>
        <w:gridCol w:w="1000"/>
        <w:gridCol w:w="1000"/>
      </w:tblGrid>
      <w:tr w:rsidR="00F8265C" w:rsidRPr="00F8265C" w14:paraId="60D78D06" w14:textId="77777777" w:rsidTr="00F8265C">
        <w:trPr>
          <w:trHeight w:val="276"/>
        </w:trPr>
        <w:tc>
          <w:tcPr>
            <w:tcW w:w="2820" w:type="dxa"/>
            <w:tcBorders>
              <w:top w:val="nil"/>
              <w:left w:val="nil"/>
              <w:bottom w:val="nil"/>
              <w:right w:val="nil"/>
            </w:tcBorders>
            <w:shd w:val="clear" w:color="auto" w:fill="auto"/>
            <w:noWrap/>
            <w:vAlign w:val="bottom"/>
            <w:hideMark/>
          </w:tcPr>
          <w:p w14:paraId="3C4FD2D9" w14:textId="77777777" w:rsidR="00F8265C" w:rsidRPr="00F8265C" w:rsidRDefault="00F8265C" w:rsidP="00F8265C">
            <w:pPr>
              <w:suppressAutoHyphens w:val="0"/>
              <w:spacing w:after="0" w:line="240" w:lineRule="auto"/>
              <w:rPr>
                <w:rFonts w:ascii="Calibri" w:eastAsia="Times New Roman" w:hAnsi="Calibri" w:cs="Calibri"/>
                <w:color w:val="000000"/>
                <w:kern w:val="0"/>
                <w:sz w:val="20"/>
                <w:szCs w:val="20"/>
                <w14:ligatures w14:val="none"/>
              </w:rPr>
            </w:pPr>
            <w:r w:rsidRPr="00F8265C">
              <w:rPr>
                <w:rFonts w:ascii="Calibri" w:eastAsia="Times New Roman" w:hAnsi="Calibri" w:cs="Calibri"/>
                <w:color w:val="000000"/>
                <w:kern w:val="0"/>
                <w:sz w:val="20"/>
                <w:szCs w:val="20"/>
                <w14:ligatures w14:val="none"/>
              </w:rPr>
              <w:t>ROOM HS29 FB COACH SHOWER</w:t>
            </w:r>
          </w:p>
        </w:tc>
        <w:tc>
          <w:tcPr>
            <w:tcW w:w="1000" w:type="dxa"/>
            <w:tcBorders>
              <w:top w:val="nil"/>
              <w:left w:val="nil"/>
              <w:bottom w:val="nil"/>
              <w:right w:val="nil"/>
            </w:tcBorders>
            <w:shd w:val="clear" w:color="auto" w:fill="auto"/>
            <w:noWrap/>
            <w:vAlign w:val="bottom"/>
            <w:hideMark/>
          </w:tcPr>
          <w:p w14:paraId="5D58A500" w14:textId="77777777" w:rsidR="00F8265C" w:rsidRPr="00F8265C" w:rsidRDefault="00F8265C" w:rsidP="00F8265C">
            <w:pPr>
              <w:suppressAutoHyphens w:val="0"/>
              <w:spacing w:after="0" w:line="240" w:lineRule="auto"/>
              <w:rPr>
                <w:rFonts w:ascii="Calibri" w:eastAsia="Times New Roman" w:hAnsi="Calibri" w:cs="Calibri"/>
                <w:color w:val="000000"/>
                <w:kern w:val="0"/>
                <w:sz w:val="20"/>
                <w:szCs w:val="20"/>
                <w14:ligatures w14:val="none"/>
              </w:rPr>
            </w:pPr>
          </w:p>
        </w:tc>
        <w:tc>
          <w:tcPr>
            <w:tcW w:w="100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2CBEC67F" w14:textId="77777777" w:rsidR="00F8265C" w:rsidRPr="00F8265C" w:rsidRDefault="00F8265C" w:rsidP="00F8265C">
            <w:pPr>
              <w:suppressAutoHyphens w:val="0"/>
              <w:spacing w:after="0" w:line="240" w:lineRule="auto"/>
              <w:jc w:val="center"/>
              <w:rPr>
                <w:rFonts w:ascii="Calibri" w:eastAsia="Times New Roman" w:hAnsi="Calibri" w:cs="Calibri"/>
                <w:b/>
                <w:bCs/>
                <w:color w:val="000000"/>
                <w:kern w:val="0"/>
                <w:sz w:val="20"/>
                <w:szCs w:val="20"/>
                <w14:ligatures w14:val="none"/>
              </w:rPr>
            </w:pPr>
            <w:r w:rsidRPr="00F8265C">
              <w:rPr>
                <w:rFonts w:ascii="Calibri" w:eastAsia="Times New Roman" w:hAnsi="Calibri" w:cs="Calibri"/>
                <w:b/>
                <w:bCs/>
                <w:color w:val="000000"/>
                <w:kern w:val="0"/>
                <w:sz w:val="20"/>
                <w:szCs w:val="20"/>
                <w14:ligatures w14:val="none"/>
              </w:rPr>
              <w:t>8.82</w:t>
            </w:r>
          </w:p>
        </w:tc>
        <w:tc>
          <w:tcPr>
            <w:tcW w:w="1000" w:type="dxa"/>
            <w:tcBorders>
              <w:top w:val="single" w:sz="4" w:space="0" w:color="auto"/>
              <w:left w:val="nil"/>
              <w:bottom w:val="single" w:sz="4" w:space="0" w:color="auto"/>
              <w:right w:val="single" w:sz="4" w:space="0" w:color="auto"/>
            </w:tcBorders>
            <w:shd w:val="clear" w:color="000000" w:fill="A9D08E"/>
            <w:noWrap/>
            <w:vAlign w:val="bottom"/>
            <w:hideMark/>
          </w:tcPr>
          <w:p w14:paraId="2DD1B348" w14:textId="77777777" w:rsidR="00F8265C" w:rsidRPr="00F8265C" w:rsidRDefault="00F8265C" w:rsidP="00F8265C">
            <w:pPr>
              <w:suppressAutoHyphens w:val="0"/>
              <w:spacing w:after="0" w:line="240" w:lineRule="auto"/>
              <w:jc w:val="center"/>
              <w:rPr>
                <w:rFonts w:ascii="Calibri" w:eastAsia="Times New Roman" w:hAnsi="Calibri" w:cs="Calibri"/>
                <w:color w:val="000000"/>
                <w:kern w:val="0"/>
                <w:sz w:val="20"/>
                <w:szCs w:val="20"/>
                <w14:ligatures w14:val="none"/>
              </w:rPr>
            </w:pPr>
            <w:r w:rsidRPr="00F8265C">
              <w:rPr>
                <w:rFonts w:ascii="Calibri" w:eastAsia="Times New Roman" w:hAnsi="Calibri" w:cs="Calibri"/>
                <w:color w:val="000000"/>
                <w:kern w:val="0"/>
                <w:sz w:val="20"/>
                <w:szCs w:val="20"/>
                <w14:ligatures w14:val="none"/>
              </w:rPr>
              <w:t>ND</w:t>
            </w:r>
          </w:p>
        </w:tc>
      </w:tr>
      <w:tr w:rsidR="00F8265C" w:rsidRPr="00F8265C" w14:paraId="6242FE48" w14:textId="77777777" w:rsidTr="00F8265C">
        <w:trPr>
          <w:trHeight w:val="276"/>
        </w:trPr>
        <w:tc>
          <w:tcPr>
            <w:tcW w:w="3820" w:type="dxa"/>
            <w:gridSpan w:val="2"/>
            <w:tcBorders>
              <w:top w:val="nil"/>
              <w:left w:val="nil"/>
              <w:bottom w:val="nil"/>
              <w:right w:val="nil"/>
            </w:tcBorders>
            <w:shd w:val="clear" w:color="auto" w:fill="auto"/>
            <w:noWrap/>
            <w:vAlign w:val="bottom"/>
            <w:hideMark/>
          </w:tcPr>
          <w:p w14:paraId="4849FE0A" w14:textId="77777777" w:rsidR="00F8265C" w:rsidRPr="00F8265C" w:rsidRDefault="00F8265C" w:rsidP="00F8265C">
            <w:pPr>
              <w:suppressAutoHyphens w:val="0"/>
              <w:spacing w:after="0" w:line="240" w:lineRule="auto"/>
              <w:rPr>
                <w:rFonts w:ascii="Calibri" w:eastAsia="Times New Roman" w:hAnsi="Calibri" w:cs="Calibri"/>
                <w:color w:val="000000"/>
                <w:kern w:val="0"/>
                <w:sz w:val="20"/>
                <w:szCs w:val="20"/>
                <w14:ligatures w14:val="none"/>
              </w:rPr>
            </w:pPr>
            <w:r w:rsidRPr="00F8265C">
              <w:rPr>
                <w:rFonts w:ascii="Calibri" w:eastAsia="Times New Roman" w:hAnsi="Calibri" w:cs="Calibri"/>
                <w:color w:val="000000"/>
                <w:kern w:val="0"/>
                <w:sz w:val="20"/>
                <w:szCs w:val="20"/>
                <w14:ligatures w14:val="none"/>
              </w:rPr>
              <w:t>ROOM HS29 FB COACH HAND SINK</w:t>
            </w:r>
          </w:p>
        </w:tc>
        <w:tc>
          <w:tcPr>
            <w:tcW w:w="1000" w:type="dxa"/>
            <w:tcBorders>
              <w:top w:val="nil"/>
              <w:left w:val="single" w:sz="4" w:space="0" w:color="auto"/>
              <w:bottom w:val="single" w:sz="4" w:space="0" w:color="auto"/>
              <w:right w:val="single" w:sz="4" w:space="0" w:color="auto"/>
            </w:tcBorders>
            <w:shd w:val="clear" w:color="000000" w:fill="FFFF00"/>
            <w:noWrap/>
            <w:vAlign w:val="bottom"/>
            <w:hideMark/>
          </w:tcPr>
          <w:p w14:paraId="59A39DD2" w14:textId="77777777" w:rsidR="00F8265C" w:rsidRPr="00F8265C" w:rsidRDefault="00F8265C" w:rsidP="00F8265C">
            <w:pPr>
              <w:suppressAutoHyphens w:val="0"/>
              <w:spacing w:after="0" w:line="240" w:lineRule="auto"/>
              <w:jc w:val="center"/>
              <w:rPr>
                <w:rFonts w:ascii="Calibri" w:eastAsia="Times New Roman" w:hAnsi="Calibri" w:cs="Calibri"/>
                <w:b/>
                <w:bCs/>
                <w:color w:val="000000"/>
                <w:kern w:val="0"/>
                <w:sz w:val="20"/>
                <w:szCs w:val="20"/>
                <w14:ligatures w14:val="none"/>
              </w:rPr>
            </w:pPr>
            <w:r w:rsidRPr="00F8265C">
              <w:rPr>
                <w:rFonts w:ascii="Calibri" w:eastAsia="Times New Roman" w:hAnsi="Calibri" w:cs="Calibri"/>
                <w:b/>
                <w:bCs/>
                <w:color w:val="000000"/>
                <w:kern w:val="0"/>
                <w:sz w:val="20"/>
                <w:szCs w:val="20"/>
                <w14:ligatures w14:val="none"/>
              </w:rPr>
              <w:t>45.5</w:t>
            </w:r>
          </w:p>
        </w:tc>
        <w:tc>
          <w:tcPr>
            <w:tcW w:w="1000" w:type="dxa"/>
            <w:tcBorders>
              <w:top w:val="nil"/>
              <w:left w:val="nil"/>
              <w:bottom w:val="single" w:sz="4" w:space="0" w:color="auto"/>
              <w:right w:val="single" w:sz="4" w:space="0" w:color="auto"/>
            </w:tcBorders>
            <w:shd w:val="clear" w:color="000000" w:fill="A9D08E"/>
            <w:noWrap/>
            <w:vAlign w:val="bottom"/>
            <w:hideMark/>
          </w:tcPr>
          <w:p w14:paraId="74EA7979" w14:textId="77777777" w:rsidR="00F8265C" w:rsidRPr="00F8265C" w:rsidRDefault="00F8265C" w:rsidP="00F8265C">
            <w:pPr>
              <w:suppressAutoHyphens w:val="0"/>
              <w:spacing w:after="0" w:line="240" w:lineRule="auto"/>
              <w:jc w:val="center"/>
              <w:rPr>
                <w:rFonts w:ascii="Calibri" w:eastAsia="Times New Roman" w:hAnsi="Calibri" w:cs="Calibri"/>
                <w:color w:val="000000"/>
                <w:kern w:val="0"/>
                <w:sz w:val="20"/>
                <w:szCs w:val="20"/>
                <w14:ligatures w14:val="none"/>
              </w:rPr>
            </w:pPr>
            <w:r w:rsidRPr="00F8265C">
              <w:rPr>
                <w:rFonts w:ascii="Calibri" w:eastAsia="Times New Roman" w:hAnsi="Calibri" w:cs="Calibri"/>
                <w:color w:val="000000"/>
                <w:kern w:val="0"/>
                <w:sz w:val="20"/>
                <w:szCs w:val="20"/>
                <w14:ligatures w14:val="none"/>
              </w:rPr>
              <w:t>ND</w:t>
            </w:r>
          </w:p>
        </w:tc>
      </w:tr>
      <w:tr w:rsidR="00F8265C" w:rsidRPr="00F8265C" w14:paraId="13C0B7DF" w14:textId="77777777" w:rsidTr="00F8265C">
        <w:trPr>
          <w:trHeight w:val="276"/>
        </w:trPr>
        <w:tc>
          <w:tcPr>
            <w:tcW w:w="3820" w:type="dxa"/>
            <w:gridSpan w:val="2"/>
            <w:tcBorders>
              <w:top w:val="nil"/>
              <w:left w:val="nil"/>
              <w:bottom w:val="nil"/>
              <w:right w:val="nil"/>
            </w:tcBorders>
            <w:shd w:val="clear" w:color="auto" w:fill="auto"/>
            <w:noWrap/>
            <w:vAlign w:val="bottom"/>
            <w:hideMark/>
          </w:tcPr>
          <w:p w14:paraId="3F21FC94" w14:textId="77777777" w:rsidR="00F8265C" w:rsidRPr="00F8265C" w:rsidRDefault="00F8265C" w:rsidP="00F8265C">
            <w:pPr>
              <w:suppressAutoHyphens w:val="0"/>
              <w:spacing w:after="0" w:line="240" w:lineRule="auto"/>
              <w:rPr>
                <w:rFonts w:ascii="Calibri" w:eastAsia="Times New Roman" w:hAnsi="Calibri" w:cs="Calibri"/>
                <w:color w:val="000000"/>
                <w:kern w:val="0"/>
                <w:sz w:val="20"/>
                <w:szCs w:val="20"/>
                <w14:ligatures w14:val="none"/>
              </w:rPr>
            </w:pPr>
            <w:r w:rsidRPr="00F8265C">
              <w:rPr>
                <w:rFonts w:ascii="Calibri" w:eastAsia="Times New Roman" w:hAnsi="Calibri" w:cs="Calibri"/>
                <w:color w:val="000000"/>
                <w:kern w:val="0"/>
                <w:sz w:val="20"/>
                <w:szCs w:val="20"/>
                <w14:ligatures w14:val="none"/>
              </w:rPr>
              <w:t>ROOM HS30 BB COACH HAND SINK</w:t>
            </w:r>
          </w:p>
        </w:tc>
        <w:tc>
          <w:tcPr>
            <w:tcW w:w="1000" w:type="dxa"/>
            <w:tcBorders>
              <w:top w:val="nil"/>
              <w:left w:val="single" w:sz="4" w:space="0" w:color="auto"/>
              <w:bottom w:val="single" w:sz="4" w:space="0" w:color="auto"/>
              <w:right w:val="single" w:sz="4" w:space="0" w:color="auto"/>
            </w:tcBorders>
            <w:shd w:val="clear" w:color="000000" w:fill="FFFF00"/>
            <w:noWrap/>
            <w:vAlign w:val="bottom"/>
            <w:hideMark/>
          </w:tcPr>
          <w:p w14:paraId="15E38D3D" w14:textId="77777777" w:rsidR="00F8265C" w:rsidRPr="00F8265C" w:rsidRDefault="00F8265C" w:rsidP="00F8265C">
            <w:pPr>
              <w:suppressAutoHyphens w:val="0"/>
              <w:spacing w:after="0" w:line="240" w:lineRule="auto"/>
              <w:jc w:val="center"/>
              <w:rPr>
                <w:rFonts w:ascii="Calibri" w:eastAsia="Times New Roman" w:hAnsi="Calibri" w:cs="Calibri"/>
                <w:b/>
                <w:bCs/>
                <w:color w:val="000000"/>
                <w:kern w:val="0"/>
                <w:sz w:val="20"/>
                <w:szCs w:val="20"/>
                <w14:ligatures w14:val="none"/>
              </w:rPr>
            </w:pPr>
            <w:r w:rsidRPr="00F8265C">
              <w:rPr>
                <w:rFonts w:ascii="Calibri" w:eastAsia="Times New Roman" w:hAnsi="Calibri" w:cs="Calibri"/>
                <w:b/>
                <w:bCs/>
                <w:color w:val="000000"/>
                <w:kern w:val="0"/>
                <w:sz w:val="20"/>
                <w:szCs w:val="20"/>
                <w14:ligatures w14:val="none"/>
              </w:rPr>
              <w:t>35</w:t>
            </w:r>
          </w:p>
        </w:tc>
        <w:tc>
          <w:tcPr>
            <w:tcW w:w="1000" w:type="dxa"/>
            <w:tcBorders>
              <w:top w:val="nil"/>
              <w:left w:val="nil"/>
              <w:bottom w:val="single" w:sz="4" w:space="0" w:color="auto"/>
              <w:right w:val="single" w:sz="4" w:space="0" w:color="auto"/>
            </w:tcBorders>
            <w:shd w:val="clear" w:color="000000" w:fill="A9D08E"/>
            <w:noWrap/>
            <w:vAlign w:val="bottom"/>
            <w:hideMark/>
          </w:tcPr>
          <w:p w14:paraId="55AE1DF9" w14:textId="77777777" w:rsidR="00F8265C" w:rsidRPr="00F8265C" w:rsidRDefault="00F8265C" w:rsidP="00F8265C">
            <w:pPr>
              <w:suppressAutoHyphens w:val="0"/>
              <w:spacing w:after="0" w:line="240" w:lineRule="auto"/>
              <w:jc w:val="center"/>
              <w:rPr>
                <w:rFonts w:ascii="Calibri" w:eastAsia="Times New Roman" w:hAnsi="Calibri" w:cs="Calibri"/>
                <w:color w:val="000000"/>
                <w:kern w:val="0"/>
                <w:sz w:val="20"/>
                <w:szCs w:val="20"/>
                <w14:ligatures w14:val="none"/>
              </w:rPr>
            </w:pPr>
            <w:r w:rsidRPr="00F8265C">
              <w:rPr>
                <w:rFonts w:ascii="Calibri" w:eastAsia="Times New Roman" w:hAnsi="Calibri" w:cs="Calibri"/>
                <w:color w:val="000000"/>
                <w:kern w:val="0"/>
                <w:sz w:val="20"/>
                <w:szCs w:val="20"/>
                <w14:ligatures w14:val="none"/>
              </w:rPr>
              <w:t>2.27</w:t>
            </w:r>
          </w:p>
        </w:tc>
      </w:tr>
      <w:tr w:rsidR="00F8265C" w:rsidRPr="00F8265C" w14:paraId="0C9D9542" w14:textId="77777777" w:rsidTr="00F8265C">
        <w:trPr>
          <w:trHeight w:val="276"/>
        </w:trPr>
        <w:tc>
          <w:tcPr>
            <w:tcW w:w="3820" w:type="dxa"/>
            <w:gridSpan w:val="2"/>
            <w:tcBorders>
              <w:top w:val="nil"/>
              <w:left w:val="nil"/>
              <w:bottom w:val="nil"/>
              <w:right w:val="nil"/>
            </w:tcBorders>
            <w:shd w:val="clear" w:color="auto" w:fill="auto"/>
            <w:noWrap/>
            <w:vAlign w:val="bottom"/>
            <w:hideMark/>
          </w:tcPr>
          <w:p w14:paraId="635A9464" w14:textId="77777777" w:rsidR="00F8265C" w:rsidRPr="00F8265C" w:rsidRDefault="00F8265C" w:rsidP="00F8265C">
            <w:pPr>
              <w:suppressAutoHyphens w:val="0"/>
              <w:spacing w:after="0" w:line="240" w:lineRule="auto"/>
              <w:rPr>
                <w:rFonts w:ascii="Calibri" w:eastAsia="Times New Roman" w:hAnsi="Calibri" w:cs="Calibri"/>
                <w:color w:val="000000"/>
                <w:kern w:val="0"/>
                <w:sz w:val="20"/>
                <w:szCs w:val="20"/>
                <w14:ligatures w14:val="none"/>
              </w:rPr>
            </w:pPr>
            <w:r w:rsidRPr="00F8265C">
              <w:rPr>
                <w:rFonts w:ascii="Calibri" w:eastAsia="Times New Roman" w:hAnsi="Calibri" w:cs="Calibri"/>
                <w:color w:val="000000"/>
                <w:kern w:val="0"/>
                <w:sz w:val="20"/>
                <w:szCs w:val="20"/>
                <w14:ligatures w14:val="none"/>
              </w:rPr>
              <w:t>ROOM HS32- GIRLS LOCKER SHOWER #1</w:t>
            </w:r>
          </w:p>
        </w:tc>
        <w:tc>
          <w:tcPr>
            <w:tcW w:w="1000" w:type="dxa"/>
            <w:tcBorders>
              <w:top w:val="nil"/>
              <w:left w:val="single" w:sz="4" w:space="0" w:color="auto"/>
              <w:bottom w:val="single" w:sz="4" w:space="0" w:color="auto"/>
              <w:right w:val="single" w:sz="4" w:space="0" w:color="auto"/>
            </w:tcBorders>
            <w:shd w:val="clear" w:color="000000" w:fill="FFFF00"/>
            <w:noWrap/>
            <w:vAlign w:val="bottom"/>
            <w:hideMark/>
          </w:tcPr>
          <w:p w14:paraId="24FBAAE1" w14:textId="77777777" w:rsidR="00F8265C" w:rsidRPr="00F8265C" w:rsidRDefault="00F8265C" w:rsidP="00F8265C">
            <w:pPr>
              <w:suppressAutoHyphens w:val="0"/>
              <w:spacing w:after="0" w:line="240" w:lineRule="auto"/>
              <w:jc w:val="center"/>
              <w:rPr>
                <w:rFonts w:ascii="Calibri" w:eastAsia="Times New Roman" w:hAnsi="Calibri" w:cs="Calibri"/>
                <w:b/>
                <w:bCs/>
                <w:color w:val="000000"/>
                <w:kern w:val="0"/>
                <w:sz w:val="20"/>
                <w:szCs w:val="20"/>
                <w14:ligatures w14:val="none"/>
              </w:rPr>
            </w:pPr>
            <w:r w:rsidRPr="00F8265C">
              <w:rPr>
                <w:rFonts w:ascii="Calibri" w:eastAsia="Times New Roman" w:hAnsi="Calibri" w:cs="Calibri"/>
                <w:b/>
                <w:bCs/>
                <w:color w:val="000000"/>
                <w:kern w:val="0"/>
                <w:sz w:val="20"/>
                <w:szCs w:val="20"/>
                <w14:ligatures w14:val="none"/>
              </w:rPr>
              <w:t>237</w:t>
            </w:r>
          </w:p>
        </w:tc>
        <w:tc>
          <w:tcPr>
            <w:tcW w:w="1000" w:type="dxa"/>
            <w:tcBorders>
              <w:top w:val="nil"/>
              <w:left w:val="nil"/>
              <w:bottom w:val="single" w:sz="4" w:space="0" w:color="auto"/>
              <w:right w:val="single" w:sz="4" w:space="0" w:color="auto"/>
            </w:tcBorders>
            <w:shd w:val="clear" w:color="000000" w:fill="F4B084"/>
            <w:noWrap/>
            <w:vAlign w:val="bottom"/>
            <w:hideMark/>
          </w:tcPr>
          <w:p w14:paraId="65D73874" w14:textId="77777777" w:rsidR="00F8265C" w:rsidRPr="00F8265C" w:rsidRDefault="00F8265C" w:rsidP="00F8265C">
            <w:pPr>
              <w:suppressAutoHyphens w:val="0"/>
              <w:spacing w:after="0" w:line="240" w:lineRule="auto"/>
              <w:jc w:val="center"/>
              <w:rPr>
                <w:rFonts w:ascii="Calibri" w:eastAsia="Times New Roman" w:hAnsi="Calibri" w:cs="Calibri"/>
                <w:color w:val="000000"/>
                <w:kern w:val="0"/>
                <w:sz w:val="20"/>
                <w:szCs w:val="20"/>
                <w14:ligatures w14:val="none"/>
              </w:rPr>
            </w:pPr>
            <w:r w:rsidRPr="00F8265C">
              <w:rPr>
                <w:rFonts w:ascii="Calibri" w:eastAsia="Times New Roman" w:hAnsi="Calibri" w:cs="Calibri"/>
                <w:color w:val="000000"/>
                <w:kern w:val="0"/>
                <w:sz w:val="20"/>
                <w:szCs w:val="20"/>
                <w14:ligatures w14:val="none"/>
              </w:rPr>
              <w:t>11</w:t>
            </w:r>
          </w:p>
        </w:tc>
      </w:tr>
      <w:tr w:rsidR="00F8265C" w:rsidRPr="00F8265C" w14:paraId="491268E3" w14:textId="77777777" w:rsidTr="00F8265C">
        <w:trPr>
          <w:trHeight w:val="276"/>
        </w:trPr>
        <w:tc>
          <w:tcPr>
            <w:tcW w:w="3820" w:type="dxa"/>
            <w:gridSpan w:val="2"/>
            <w:tcBorders>
              <w:top w:val="nil"/>
              <w:left w:val="nil"/>
              <w:bottom w:val="nil"/>
              <w:right w:val="nil"/>
            </w:tcBorders>
            <w:shd w:val="clear" w:color="auto" w:fill="auto"/>
            <w:noWrap/>
            <w:vAlign w:val="bottom"/>
            <w:hideMark/>
          </w:tcPr>
          <w:p w14:paraId="1473B3A9" w14:textId="77777777" w:rsidR="00F8265C" w:rsidRPr="00F8265C" w:rsidRDefault="00F8265C" w:rsidP="00F8265C">
            <w:pPr>
              <w:suppressAutoHyphens w:val="0"/>
              <w:spacing w:after="0" w:line="240" w:lineRule="auto"/>
              <w:rPr>
                <w:rFonts w:ascii="Calibri" w:eastAsia="Times New Roman" w:hAnsi="Calibri" w:cs="Calibri"/>
                <w:color w:val="000000"/>
                <w:kern w:val="0"/>
                <w:sz w:val="20"/>
                <w:szCs w:val="20"/>
                <w14:ligatures w14:val="none"/>
              </w:rPr>
            </w:pPr>
            <w:r w:rsidRPr="00F8265C">
              <w:rPr>
                <w:rFonts w:ascii="Calibri" w:eastAsia="Times New Roman" w:hAnsi="Calibri" w:cs="Calibri"/>
                <w:color w:val="000000"/>
                <w:kern w:val="0"/>
                <w:sz w:val="20"/>
                <w:szCs w:val="20"/>
                <w14:ligatures w14:val="none"/>
              </w:rPr>
              <w:t>ROOM HS32- GIRLS LOCKER SHOWER #2</w:t>
            </w:r>
          </w:p>
        </w:tc>
        <w:tc>
          <w:tcPr>
            <w:tcW w:w="1000" w:type="dxa"/>
            <w:tcBorders>
              <w:top w:val="nil"/>
              <w:left w:val="single" w:sz="4" w:space="0" w:color="auto"/>
              <w:bottom w:val="single" w:sz="4" w:space="0" w:color="auto"/>
              <w:right w:val="single" w:sz="4" w:space="0" w:color="auto"/>
            </w:tcBorders>
            <w:shd w:val="clear" w:color="000000" w:fill="FFFF00"/>
            <w:noWrap/>
            <w:vAlign w:val="bottom"/>
            <w:hideMark/>
          </w:tcPr>
          <w:p w14:paraId="35C01417" w14:textId="77777777" w:rsidR="00F8265C" w:rsidRPr="00F8265C" w:rsidRDefault="00F8265C" w:rsidP="00F8265C">
            <w:pPr>
              <w:suppressAutoHyphens w:val="0"/>
              <w:spacing w:after="0" w:line="240" w:lineRule="auto"/>
              <w:jc w:val="center"/>
              <w:rPr>
                <w:rFonts w:ascii="Calibri" w:eastAsia="Times New Roman" w:hAnsi="Calibri" w:cs="Calibri"/>
                <w:b/>
                <w:bCs/>
                <w:color w:val="000000"/>
                <w:kern w:val="0"/>
                <w:sz w:val="20"/>
                <w:szCs w:val="20"/>
                <w14:ligatures w14:val="none"/>
              </w:rPr>
            </w:pPr>
            <w:r w:rsidRPr="00F8265C">
              <w:rPr>
                <w:rFonts w:ascii="Calibri" w:eastAsia="Times New Roman" w:hAnsi="Calibri" w:cs="Calibri"/>
                <w:b/>
                <w:bCs/>
                <w:color w:val="000000"/>
                <w:kern w:val="0"/>
                <w:sz w:val="20"/>
                <w:szCs w:val="20"/>
                <w14:ligatures w14:val="none"/>
              </w:rPr>
              <w:t>129</w:t>
            </w:r>
          </w:p>
        </w:tc>
        <w:tc>
          <w:tcPr>
            <w:tcW w:w="1000" w:type="dxa"/>
            <w:tcBorders>
              <w:top w:val="nil"/>
              <w:left w:val="nil"/>
              <w:bottom w:val="single" w:sz="4" w:space="0" w:color="auto"/>
              <w:right w:val="single" w:sz="4" w:space="0" w:color="auto"/>
            </w:tcBorders>
            <w:shd w:val="clear" w:color="000000" w:fill="F4B084"/>
            <w:noWrap/>
            <w:vAlign w:val="bottom"/>
            <w:hideMark/>
          </w:tcPr>
          <w:p w14:paraId="24CF8AF4" w14:textId="77777777" w:rsidR="00F8265C" w:rsidRPr="00F8265C" w:rsidRDefault="00F8265C" w:rsidP="00F8265C">
            <w:pPr>
              <w:suppressAutoHyphens w:val="0"/>
              <w:spacing w:after="0" w:line="240" w:lineRule="auto"/>
              <w:jc w:val="center"/>
              <w:rPr>
                <w:rFonts w:ascii="Calibri" w:eastAsia="Times New Roman" w:hAnsi="Calibri" w:cs="Calibri"/>
                <w:color w:val="000000"/>
                <w:kern w:val="0"/>
                <w:sz w:val="20"/>
                <w:szCs w:val="20"/>
                <w14:ligatures w14:val="none"/>
              </w:rPr>
            </w:pPr>
            <w:r w:rsidRPr="00F8265C">
              <w:rPr>
                <w:rFonts w:ascii="Calibri" w:eastAsia="Times New Roman" w:hAnsi="Calibri" w:cs="Calibri"/>
                <w:color w:val="000000"/>
                <w:kern w:val="0"/>
                <w:sz w:val="20"/>
                <w:szCs w:val="20"/>
                <w14:ligatures w14:val="none"/>
              </w:rPr>
              <w:t>178</w:t>
            </w:r>
          </w:p>
        </w:tc>
      </w:tr>
      <w:tr w:rsidR="00F8265C" w:rsidRPr="00F8265C" w14:paraId="476EDFD8" w14:textId="77777777" w:rsidTr="00F8265C">
        <w:trPr>
          <w:trHeight w:val="276"/>
        </w:trPr>
        <w:tc>
          <w:tcPr>
            <w:tcW w:w="3820" w:type="dxa"/>
            <w:gridSpan w:val="2"/>
            <w:tcBorders>
              <w:top w:val="nil"/>
              <w:left w:val="nil"/>
              <w:bottom w:val="nil"/>
              <w:right w:val="nil"/>
            </w:tcBorders>
            <w:shd w:val="clear" w:color="auto" w:fill="auto"/>
            <w:noWrap/>
            <w:vAlign w:val="bottom"/>
            <w:hideMark/>
          </w:tcPr>
          <w:p w14:paraId="624EB9C9" w14:textId="77777777" w:rsidR="00F8265C" w:rsidRPr="00F8265C" w:rsidRDefault="00F8265C" w:rsidP="00F8265C">
            <w:pPr>
              <w:suppressAutoHyphens w:val="0"/>
              <w:spacing w:after="0" w:line="240" w:lineRule="auto"/>
              <w:rPr>
                <w:rFonts w:ascii="Calibri" w:eastAsia="Times New Roman" w:hAnsi="Calibri" w:cs="Calibri"/>
                <w:color w:val="000000"/>
                <w:kern w:val="0"/>
                <w:sz w:val="20"/>
                <w:szCs w:val="20"/>
                <w14:ligatures w14:val="none"/>
              </w:rPr>
            </w:pPr>
            <w:r w:rsidRPr="00F8265C">
              <w:rPr>
                <w:rFonts w:ascii="Calibri" w:eastAsia="Times New Roman" w:hAnsi="Calibri" w:cs="Calibri"/>
                <w:color w:val="000000"/>
                <w:kern w:val="0"/>
                <w:sz w:val="20"/>
                <w:szCs w:val="20"/>
                <w14:ligatures w14:val="none"/>
              </w:rPr>
              <w:t>ROOM HS32- GIRLS LOCKER SHOWER #3</w:t>
            </w:r>
          </w:p>
        </w:tc>
        <w:tc>
          <w:tcPr>
            <w:tcW w:w="1000" w:type="dxa"/>
            <w:tcBorders>
              <w:top w:val="nil"/>
              <w:left w:val="single" w:sz="4" w:space="0" w:color="auto"/>
              <w:bottom w:val="single" w:sz="4" w:space="0" w:color="auto"/>
              <w:right w:val="single" w:sz="4" w:space="0" w:color="auto"/>
            </w:tcBorders>
            <w:shd w:val="clear" w:color="000000" w:fill="FFFF00"/>
            <w:noWrap/>
            <w:vAlign w:val="bottom"/>
            <w:hideMark/>
          </w:tcPr>
          <w:p w14:paraId="013A2E63" w14:textId="77777777" w:rsidR="00F8265C" w:rsidRPr="00F8265C" w:rsidRDefault="00F8265C" w:rsidP="00F8265C">
            <w:pPr>
              <w:suppressAutoHyphens w:val="0"/>
              <w:spacing w:after="0" w:line="240" w:lineRule="auto"/>
              <w:jc w:val="center"/>
              <w:rPr>
                <w:rFonts w:ascii="Calibri" w:eastAsia="Times New Roman" w:hAnsi="Calibri" w:cs="Calibri"/>
                <w:b/>
                <w:bCs/>
                <w:color w:val="000000"/>
                <w:kern w:val="0"/>
                <w:sz w:val="20"/>
                <w:szCs w:val="20"/>
                <w14:ligatures w14:val="none"/>
              </w:rPr>
            </w:pPr>
            <w:r w:rsidRPr="00F8265C">
              <w:rPr>
                <w:rFonts w:ascii="Calibri" w:eastAsia="Times New Roman" w:hAnsi="Calibri" w:cs="Calibri"/>
                <w:b/>
                <w:bCs/>
                <w:color w:val="000000"/>
                <w:kern w:val="0"/>
                <w:sz w:val="20"/>
                <w:szCs w:val="20"/>
                <w14:ligatures w14:val="none"/>
              </w:rPr>
              <w:t>679</w:t>
            </w:r>
          </w:p>
        </w:tc>
        <w:tc>
          <w:tcPr>
            <w:tcW w:w="1000" w:type="dxa"/>
            <w:tcBorders>
              <w:top w:val="nil"/>
              <w:left w:val="nil"/>
              <w:bottom w:val="single" w:sz="4" w:space="0" w:color="auto"/>
              <w:right w:val="single" w:sz="4" w:space="0" w:color="auto"/>
            </w:tcBorders>
            <w:shd w:val="clear" w:color="000000" w:fill="F4B084"/>
            <w:noWrap/>
            <w:vAlign w:val="bottom"/>
            <w:hideMark/>
          </w:tcPr>
          <w:p w14:paraId="301241B1" w14:textId="77777777" w:rsidR="00F8265C" w:rsidRPr="00F8265C" w:rsidRDefault="00F8265C" w:rsidP="00F8265C">
            <w:pPr>
              <w:suppressAutoHyphens w:val="0"/>
              <w:spacing w:after="0" w:line="240" w:lineRule="auto"/>
              <w:jc w:val="center"/>
              <w:rPr>
                <w:rFonts w:ascii="Calibri" w:eastAsia="Times New Roman" w:hAnsi="Calibri" w:cs="Calibri"/>
                <w:color w:val="000000"/>
                <w:kern w:val="0"/>
                <w:sz w:val="20"/>
                <w:szCs w:val="20"/>
                <w14:ligatures w14:val="none"/>
              </w:rPr>
            </w:pPr>
            <w:r w:rsidRPr="00F8265C">
              <w:rPr>
                <w:rFonts w:ascii="Calibri" w:eastAsia="Times New Roman" w:hAnsi="Calibri" w:cs="Calibri"/>
                <w:color w:val="000000"/>
                <w:kern w:val="0"/>
                <w:sz w:val="20"/>
                <w:szCs w:val="20"/>
                <w14:ligatures w14:val="none"/>
              </w:rPr>
              <w:t>265</w:t>
            </w:r>
          </w:p>
        </w:tc>
      </w:tr>
      <w:tr w:rsidR="00F8265C" w:rsidRPr="00F8265C" w14:paraId="0206CFE3" w14:textId="77777777" w:rsidTr="00F8265C">
        <w:trPr>
          <w:trHeight w:val="276"/>
        </w:trPr>
        <w:tc>
          <w:tcPr>
            <w:tcW w:w="3820" w:type="dxa"/>
            <w:gridSpan w:val="2"/>
            <w:tcBorders>
              <w:top w:val="nil"/>
              <w:left w:val="nil"/>
              <w:bottom w:val="nil"/>
              <w:right w:val="nil"/>
            </w:tcBorders>
            <w:shd w:val="clear" w:color="auto" w:fill="auto"/>
            <w:noWrap/>
            <w:vAlign w:val="bottom"/>
            <w:hideMark/>
          </w:tcPr>
          <w:p w14:paraId="038E3DD2" w14:textId="77777777" w:rsidR="00F8265C" w:rsidRPr="00F8265C" w:rsidRDefault="00F8265C" w:rsidP="00F8265C">
            <w:pPr>
              <w:suppressAutoHyphens w:val="0"/>
              <w:spacing w:after="0" w:line="240" w:lineRule="auto"/>
              <w:rPr>
                <w:rFonts w:ascii="Calibri" w:eastAsia="Times New Roman" w:hAnsi="Calibri" w:cs="Calibri"/>
                <w:color w:val="000000"/>
                <w:kern w:val="0"/>
                <w:sz w:val="20"/>
                <w:szCs w:val="20"/>
                <w14:ligatures w14:val="none"/>
              </w:rPr>
            </w:pPr>
            <w:r w:rsidRPr="00F8265C">
              <w:rPr>
                <w:rFonts w:ascii="Calibri" w:eastAsia="Times New Roman" w:hAnsi="Calibri" w:cs="Calibri"/>
                <w:color w:val="000000"/>
                <w:kern w:val="0"/>
                <w:sz w:val="20"/>
                <w:szCs w:val="20"/>
                <w14:ligatures w14:val="none"/>
              </w:rPr>
              <w:t>ROOM HS32- GIRLS LOCKER SHOWER #4</w:t>
            </w:r>
          </w:p>
        </w:tc>
        <w:tc>
          <w:tcPr>
            <w:tcW w:w="1000" w:type="dxa"/>
            <w:tcBorders>
              <w:top w:val="nil"/>
              <w:left w:val="single" w:sz="4" w:space="0" w:color="auto"/>
              <w:bottom w:val="single" w:sz="4" w:space="0" w:color="auto"/>
              <w:right w:val="single" w:sz="4" w:space="0" w:color="auto"/>
            </w:tcBorders>
            <w:shd w:val="clear" w:color="000000" w:fill="FFFF00"/>
            <w:noWrap/>
            <w:vAlign w:val="bottom"/>
            <w:hideMark/>
          </w:tcPr>
          <w:p w14:paraId="02E66315" w14:textId="77777777" w:rsidR="00F8265C" w:rsidRPr="00F8265C" w:rsidRDefault="00F8265C" w:rsidP="00F8265C">
            <w:pPr>
              <w:suppressAutoHyphens w:val="0"/>
              <w:spacing w:after="0" w:line="240" w:lineRule="auto"/>
              <w:jc w:val="center"/>
              <w:rPr>
                <w:rFonts w:ascii="Calibri" w:eastAsia="Times New Roman" w:hAnsi="Calibri" w:cs="Calibri"/>
                <w:b/>
                <w:bCs/>
                <w:color w:val="000000"/>
                <w:kern w:val="0"/>
                <w:sz w:val="20"/>
                <w:szCs w:val="20"/>
                <w14:ligatures w14:val="none"/>
              </w:rPr>
            </w:pPr>
            <w:r w:rsidRPr="00F8265C">
              <w:rPr>
                <w:rFonts w:ascii="Calibri" w:eastAsia="Times New Roman" w:hAnsi="Calibri" w:cs="Calibri"/>
                <w:b/>
                <w:bCs/>
                <w:color w:val="000000"/>
                <w:kern w:val="0"/>
                <w:sz w:val="20"/>
                <w:szCs w:val="20"/>
                <w14:ligatures w14:val="none"/>
              </w:rPr>
              <w:t>298</w:t>
            </w:r>
          </w:p>
        </w:tc>
        <w:tc>
          <w:tcPr>
            <w:tcW w:w="1000" w:type="dxa"/>
            <w:tcBorders>
              <w:top w:val="nil"/>
              <w:left w:val="nil"/>
              <w:bottom w:val="single" w:sz="4" w:space="0" w:color="auto"/>
              <w:right w:val="single" w:sz="4" w:space="0" w:color="auto"/>
            </w:tcBorders>
            <w:shd w:val="clear" w:color="000000" w:fill="F4B084"/>
            <w:noWrap/>
            <w:vAlign w:val="bottom"/>
            <w:hideMark/>
          </w:tcPr>
          <w:p w14:paraId="5B73BC2C" w14:textId="77777777" w:rsidR="00F8265C" w:rsidRPr="00F8265C" w:rsidRDefault="00F8265C" w:rsidP="00F8265C">
            <w:pPr>
              <w:suppressAutoHyphens w:val="0"/>
              <w:spacing w:after="0" w:line="240" w:lineRule="auto"/>
              <w:jc w:val="center"/>
              <w:rPr>
                <w:rFonts w:ascii="Calibri" w:eastAsia="Times New Roman" w:hAnsi="Calibri" w:cs="Calibri"/>
                <w:color w:val="000000"/>
                <w:kern w:val="0"/>
                <w:sz w:val="20"/>
                <w:szCs w:val="20"/>
                <w14:ligatures w14:val="none"/>
              </w:rPr>
            </w:pPr>
            <w:r w:rsidRPr="00F8265C">
              <w:rPr>
                <w:rFonts w:ascii="Calibri" w:eastAsia="Times New Roman" w:hAnsi="Calibri" w:cs="Calibri"/>
                <w:color w:val="000000"/>
                <w:kern w:val="0"/>
                <w:sz w:val="20"/>
                <w:szCs w:val="20"/>
                <w14:ligatures w14:val="none"/>
              </w:rPr>
              <w:t>10.6</w:t>
            </w:r>
          </w:p>
        </w:tc>
      </w:tr>
      <w:tr w:rsidR="00F8265C" w:rsidRPr="00F8265C" w14:paraId="1F769383" w14:textId="77777777" w:rsidTr="00F8265C">
        <w:trPr>
          <w:trHeight w:val="276"/>
        </w:trPr>
        <w:tc>
          <w:tcPr>
            <w:tcW w:w="3820" w:type="dxa"/>
            <w:gridSpan w:val="2"/>
            <w:tcBorders>
              <w:top w:val="nil"/>
              <w:left w:val="nil"/>
              <w:bottom w:val="nil"/>
              <w:right w:val="nil"/>
            </w:tcBorders>
            <w:shd w:val="clear" w:color="auto" w:fill="auto"/>
            <w:noWrap/>
            <w:vAlign w:val="bottom"/>
            <w:hideMark/>
          </w:tcPr>
          <w:p w14:paraId="5A61F129" w14:textId="77777777" w:rsidR="00F8265C" w:rsidRPr="00F8265C" w:rsidRDefault="00F8265C" w:rsidP="00F8265C">
            <w:pPr>
              <w:suppressAutoHyphens w:val="0"/>
              <w:spacing w:after="0" w:line="240" w:lineRule="auto"/>
              <w:rPr>
                <w:rFonts w:ascii="Calibri" w:eastAsia="Times New Roman" w:hAnsi="Calibri" w:cs="Calibri"/>
                <w:color w:val="000000"/>
                <w:kern w:val="0"/>
                <w:sz w:val="20"/>
                <w:szCs w:val="20"/>
                <w14:ligatures w14:val="none"/>
              </w:rPr>
            </w:pPr>
            <w:r w:rsidRPr="00F8265C">
              <w:rPr>
                <w:rFonts w:ascii="Calibri" w:eastAsia="Times New Roman" w:hAnsi="Calibri" w:cs="Calibri"/>
                <w:color w:val="000000"/>
                <w:kern w:val="0"/>
                <w:sz w:val="20"/>
                <w:szCs w:val="20"/>
                <w14:ligatures w14:val="none"/>
              </w:rPr>
              <w:t>ROOM HS32- GIRLS LOCKER SHOWER #5</w:t>
            </w:r>
          </w:p>
        </w:tc>
        <w:tc>
          <w:tcPr>
            <w:tcW w:w="1000" w:type="dxa"/>
            <w:tcBorders>
              <w:top w:val="nil"/>
              <w:left w:val="single" w:sz="4" w:space="0" w:color="auto"/>
              <w:bottom w:val="single" w:sz="4" w:space="0" w:color="auto"/>
              <w:right w:val="single" w:sz="4" w:space="0" w:color="auto"/>
            </w:tcBorders>
            <w:shd w:val="clear" w:color="000000" w:fill="FFFF00"/>
            <w:noWrap/>
            <w:vAlign w:val="bottom"/>
            <w:hideMark/>
          </w:tcPr>
          <w:p w14:paraId="7A6D867D" w14:textId="77777777" w:rsidR="00F8265C" w:rsidRPr="00F8265C" w:rsidRDefault="00F8265C" w:rsidP="00F8265C">
            <w:pPr>
              <w:suppressAutoHyphens w:val="0"/>
              <w:spacing w:after="0" w:line="240" w:lineRule="auto"/>
              <w:jc w:val="center"/>
              <w:rPr>
                <w:rFonts w:ascii="Calibri" w:eastAsia="Times New Roman" w:hAnsi="Calibri" w:cs="Calibri"/>
                <w:b/>
                <w:bCs/>
                <w:color w:val="000000"/>
                <w:kern w:val="0"/>
                <w:sz w:val="20"/>
                <w:szCs w:val="20"/>
                <w14:ligatures w14:val="none"/>
              </w:rPr>
            </w:pPr>
            <w:r w:rsidRPr="00F8265C">
              <w:rPr>
                <w:rFonts w:ascii="Calibri" w:eastAsia="Times New Roman" w:hAnsi="Calibri" w:cs="Calibri"/>
                <w:b/>
                <w:bCs/>
                <w:color w:val="000000"/>
                <w:kern w:val="0"/>
                <w:sz w:val="20"/>
                <w:szCs w:val="20"/>
                <w14:ligatures w14:val="none"/>
              </w:rPr>
              <w:t>74.6</w:t>
            </w:r>
          </w:p>
        </w:tc>
        <w:tc>
          <w:tcPr>
            <w:tcW w:w="1000" w:type="dxa"/>
            <w:tcBorders>
              <w:top w:val="nil"/>
              <w:left w:val="nil"/>
              <w:bottom w:val="single" w:sz="4" w:space="0" w:color="auto"/>
              <w:right w:val="single" w:sz="4" w:space="0" w:color="auto"/>
            </w:tcBorders>
            <w:shd w:val="clear" w:color="000000" w:fill="F4B084"/>
            <w:noWrap/>
            <w:vAlign w:val="bottom"/>
            <w:hideMark/>
          </w:tcPr>
          <w:p w14:paraId="56CD5D06" w14:textId="77777777" w:rsidR="00F8265C" w:rsidRPr="00F8265C" w:rsidRDefault="00F8265C" w:rsidP="00F8265C">
            <w:pPr>
              <w:suppressAutoHyphens w:val="0"/>
              <w:spacing w:after="0" w:line="240" w:lineRule="auto"/>
              <w:jc w:val="center"/>
              <w:rPr>
                <w:rFonts w:ascii="Calibri" w:eastAsia="Times New Roman" w:hAnsi="Calibri" w:cs="Calibri"/>
                <w:color w:val="000000"/>
                <w:kern w:val="0"/>
                <w:sz w:val="20"/>
                <w:szCs w:val="20"/>
                <w14:ligatures w14:val="none"/>
              </w:rPr>
            </w:pPr>
            <w:r w:rsidRPr="00F8265C">
              <w:rPr>
                <w:rFonts w:ascii="Calibri" w:eastAsia="Times New Roman" w:hAnsi="Calibri" w:cs="Calibri"/>
                <w:color w:val="000000"/>
                <w:kern w:val="0"/>
                <w:sz w:val="20"/>
                <w:szCs w:val="20"/>
                <w14:ligatures w14:val="none"/>
              </w:rPr>
              <w:t>14.8</w:t>
            </w:r>
          </w:p>
        </w:tc>
      </w:tr>
      <w:tr w:rsidR="00F8265C" w:rsidRPr="00F8265C" w14:paraId="3C50F671" w14:textId="77777777" w:rsidTr="00F8265C">
        <w:trPr>
          <w:trHeight w:val="276"/>
        </w:trPr>
        <w:tc>
          <w:tcPr>
            <w:tcW w:w="3820" w:type="dxa"/>
            <w:gridSpan w:val="2"/>
            <w:tcBorders>
              <w:top w:val="nil"/>
              <w:left w:val="nil"/>
              <w:bottom w:val="nil"/>
              <w:right w:val="nil"/>
            </w:tcBorders>
            <w:shd w:val="clear" w:color="auto" w:fill="auto"/>
            <w:noWrap/>
            <w:vAlign w:val="bottom"/>
            <w:hideMark/>
          </w:tcPr>
          <w:p w14:paraId="2305C462" w14:textId="77777777" w:rsidR="00F8265C" w:rsidRPr="00F8265C" w:rsidRDefault="00F8265C" w:rsidP="00F8265C">
            <w:pPr>
              <w:suppressAutoHyphens w:val="0"/>
              <w:spacing w:after="0" w:line="240" w:lineRule="auto"/>
              <w:rPr>
                <w:rFonts w:ascii="Calibri" w:eastAsia="Times New Roman" w:hAnsi="Calibri" w:cs="Calibri"/>
                <w:color w:val="000000"/>
                <w:kern w:val="0"/>
                <w:sz w:val="20"/>
                <w:szCs w:val="20"/>
                <w14:ligatures w14:val="none"/>
              </w:rPr>
            </w:pPr>
            <w:r w:rsidRPr="00F8265C">
              <w:rPr>
                <w:rFonts w:ascii="Calibri" w:eastAsia="Times New Roman" w:hAnsi="Calibri" w:cs="Calibri"/>
                <w:color w:val="000000"/>
                <w:kern w:val="0"/>
                <w:sz w:val="20"/>
                <w:szCs w:val="20"/>
                <w14:ligatures w14:val="none"/>
              </w:rPr>
              <w:t>ROOM HS28 FACS FOOD PREP SINK #4-SC</w:t>
            </w:r>
          </w:p>
        </w:tc>
        <w:tc>
          <w:tcPr>
            <w:tcW w:w="1000" w:type="dxa"/>
            <w:tcBorders>
              <w:top w:val="nil"/>
              <w:left w:val="single" w:sz="4" w:space="0" w:color="auto"/>
              <w:bottom w:val="single" w:sz="4" w:space="0" w:color="auto"/>
              <w:right w:val="single" w:sz="4" w:space="0" w:color="auto"/>
            </w:tcBorders>
            <w:shd w:val="clear" w:color="000000" w:fill="FFFF00"/>
            <w:noWrap/>
            <w:vAlign w:val="bottom"/>
            <w:hideMark/>
          </w:tcPr>
          <w:p w14:paraId="2F4BBB7E" w14:textId="77777777" w:rsidR="00F8265C" w:rsidRPr="00F8265C" w:rsidRDefault="00F8265C" w:rsidP="00F8265C">
            <w:pPr>
              <w:suppressAutoHyphens w:val="0"/>
              <w:spacing w:after="0" w:line="240" w:lineRule="auto"/>
              <w:jc w:val="center"/>
              <w:rPr>
                <w:rFonts w:ascii="Calibri" w:eastAsia="Times New Roman" w:hAnsi="Calibri" w:cs="Calibri"/>
                <w:b/>
                <w:bCs/>
                <w:color w:val="000000"/>
                <w:kern w:val="0"/>
                <w:sz w:val="20"/>
                <w:szCs w:val="20"/>
                <w14:ligatures w14:val="none"/>
              </w:rPr>
            </w:pPr>
            <w:r w:rsidRPr="00F8265C">
              <w:rPr>
                <w:rFonts w:ascii="Calibri" w:eastAsia="Times New Roman" w:hAnsi="Calibri" w:cs="Calibri"/>
                <w:b/>
                <w:bCs/>
                <w:color w:val="000000"/>
                <w:kern w:val="0"/>
                <w:sz w:val="20"/>
                <w:szCs w:val="20"/>
                <w14:ligatures w14:val="none"/>
              </w:rPr>
              <w:t>10.5</w:t>
            </w:r>
          </w:p>
        </w:tc>
        <w:tc>
          <w:tcPr>
            <w:tcW w:w="1000" w:type="dxa"/>
            <w:tcBorders>
              <w:top w:val="nil"/>
              <w:left w:val="nil"/>
              <w:bottom w:val="single" w:sz="4" w:space="0" w:color="auto"/>
              <w:right w:val="single" w:sz="4" w:space="0" w:color="auto"/>
            </w:tcBorders>
            <w:shd w:val="clear" w:color="000000" w:fill="A9D08E"/>
            <w:noWrap/>
            <w:vAlign w:val="bottom"/>
            <w:hideMark/>
          </w:tcPr>
          <w:p w14:paraId="0764AD17" w14:textId="77777777" w:rsidR="00F8265C" w:rsidRPr="00F8265C" w:rsidRDefault="00F8265C" w:rsidP="00F8265C">
            <w:pPr>
              <w:suppressAutoHyphens w:val="0"/>
              <w:spacing w:after="0" w:line="240" w:lineRule="auto"/>
              <w:jc w:val="center"/>
              <w:rPr>
                <w:rFonts w:ascii="Calibri" w:eastAsia="Times New Roman" w:hAnsi="Calibri" w:cs="Calibri"/>
                <w:color w:val="000000"/>
                <w:kern w:val="0"/>
                <w:sz w:val="20"/>
                <w:szCs w:val="20"/>
                <w14:ligatures w14:val="none"/>
              </w:rPr>
            </w:pPr>
            <w:r w:rsidRPr="00F8265C">
              <w:rPr>
                <w:rFonts w:ascii="Calibri" w:eastAsia="Times New Roman" w:hAnsi="Calibri" w:cs="Calibri"/>
                <w:color w:val="000000"/>
                <w:kern w:val="0"/>
                <w:sz w:val="20"/>
                <w:szCs w:val="20"/>
                <w14:ligatures w14:val="none"/>
              </w:rPr>
              <w:t>ND</w:t>
            </w:r>
          </w:p>
        </w:tc>
      </w:tr>
      <w:tr w:rsidR="00F8265C" w:rsidRPr="00F8265C" w14:paraId="4C8506AD" w14:textId="77777777" w:rsidTr="00F8265C">
        <w:trPr>
          <w:trHeight w:val="276"/>
        </w:trPr>
        <w:tc>
          <w:tcPr>
            <w:tcW w:w="2820" w:type="dxa"/>
            <w:tcBorders>
              <w:top w:val="nil"/>
              <w:left w:val="nil"/>
              <w:bottom w:val="nil"/>
              <w:right w:val="nil"/>
            </w:tcBorders>
            <w:shd w:val="clear" w:color="auto" w:fill="auto"/>
            <w:noWrap/>
            <w:vAlign w:val="bottom"/>
            <w:hideMark/>
          </w:tcPr>
          <w:p w14:paraId="090B118A" w14:textId="77777777" w:rsidR="00F8265C" w:rsidRPr="00F8265C" w:rsidRDefault="00F8265C" w:rsidP="00F8265C">
            <w:pPr>
              <w:suppressAutoHyphens w:val="0"/>
              <w:spacing w:after="0" w:line="240" w:lineRule="auto"/>
              <w:rPr>
                <w:rFonts w:ascii="Calibri" w:eastAsia="Times New Roman" w:hAnsi="Calibri" w:cs="Calibri"/>
                <w:color w:val="000000"/>
                <w:kern w:val="0"/>
                <w:sz w:val="20"/>
                <w:szCs w:val="20"/>
                <w14:ligatures w14:val="none"/>
              </w:rPr>
            </w:pPr>
            <w:r w:rsidRPr="00F8265C">
              <w:rPr>
                <w:rFonts w:ascii="Calibri" w:eastAsia="Times New Roman" w:hAnsi="Calibri" w:cs="Calibri"/>
                <w:color w:val="000000"/>
                <w:kern w:val="0"/>
                <w:sz w:val="20"/>
                <w:szCs w:val="20"/>
                <w14:ligatures w14:val="none"/>
              </w:rPr>
              <w:t>KITCHEN SCULLERY SPRAYER #1</w:t>
            </w:r>
          </w:p>
        </w:tc>
        <w:tc>
          <w:tcPr>
            <w:tcW w:w="1000" w:type="dxa"/>
            <w:tcBorders>
              <w:top w:val="nil"/>
              <w:left w:val="nil"/>
              <w:bottom w:val="nil"/>
              <w:right w:val="nil"/>
            </w:tcBorders>
            <w:shd w:val="clear" w:color="auto" w:fill="auto"/>
            <w:noWrap/>
            <w:vAlign w:val="bottom"/>
            <w:hideMark/>
          </w:tcPr>
          <w:p w14:paraId="08AC8F5D" w14:textId="77777777" w:rsidR="00F8265C" w:rsidRPr="00F8265C" w:rsidRDefault="00F8265C" w:rsidP="00F8265C">
            <w:pPr>
              <w:suppressAutoHyphens w:val="0"/>
              <w:spacing w:after="0" w:line="240" w:lineRule="auto"/>
              <w:rPr>
                <w:rFonts w:ascii="Calibri" w:eastAsia="Times New Roman" w:hAnsi="Calibri" w:cs="Calibri"/>
                <w:color w:val="000000"/>
                <w:kern w:val="0"/>
                <w:sz w:val="20"/>
                <w:szCs w:val="20"/>
                <w14:ligatures w14:val="none"/>
              </w:rPr>
            </w:pPr>
          </w:p>
        </w:tc>
        <w:tc>
          <w:tcPr>
            <w:tcW w:w="1000" w:type="dxa"/>
            <w:tcBorders>
              <w:top w:val="nil"/>
              <w:left w:val="single" w:sz="4" w:space="0" w:color="auto"/>
              <w:bottom w:val="single" w:sz="4" w:space="0" w:color="auto"/>
              <w:right w:val="single" w:sz="4" w:space="0" w:color="auto"/>
            </w:tcBorders>
            <w:shd w:val="clear" w:color="000000" w:fill="FFFF00"/>
            <w:noWrap/>
            <w:vAlign w:val="bottom"/>
            <w:hideMark/>
          </w:tcPr>
          <w:p w14:paraId="5F04870D" w14:textId="77777777" w:rsidR="00F8265C" w:rsidRPr="00F8265C" w:rsidRDefault="00F8265C" w:rsidP="00F8265C">
            <w:pPr>
              <w:suppressAutoHyphens w:val="0"/>
              <w:spacing w:after="0" w:line="240" w:lineRule="auto"/>
              <w:jc w:val="center"/>
              <w:rPr>
                <w:rFonts w:ascii="Calibri" w:eastAsia="Times New Roman" w:hAnsi="Calibri" w:cs="Calibri"/>
                <w:b/>
                <w:bCs/>
                <w:color w:val="000000"/>
                <w:kern w:val="0"/>
                <w:sz w:val="20"/>
                <w:szCs w:val="20"/>
                <w14:ligatures w14:val="none"/>
              </w:rPr>
            </w:pPr>
            <w:r w:rsidRPr="00F8265C">
              <w:rPr>
                <w:rFonts w:ascii="Calibri" w:eastAsia="Times New Roman" w:hAnsi="Calibri" w:cs="Calibri"/>
                <w:b/>
                <w:bCs/>
                <w:color w:val="000000"/>
                <w:kern w:val="0"/>
                <w:sz w:val="20"/>
                <w:szCs w:val="20"/>
                <w14:ligatures w14:val="none"/>
              </w:rPr>
              <w:t>330</w:t>
            </w:r>
          </w:p>
        </w:tc>
        <w:tc>
          <w:tcPr>
            <w:tcW w:w="1000" w:type="dxa"/>
            <w:tcBorders>
              <w:top w:val="nil"/>
              <w:left w:val="nil"/>
              <w:bottom w:val="single" w:sz="4" w:space="0" w:color="auto"/>
              <w:right w:val="single" w:sz="4" w:space="0" w:color="auto"/>
            </w:tcBorders>
            <w:shd w:val="clear" w:color="000000" w:fill="A9D08E"/>
            <w:noWrap/>
            <w:vAlign w:val="bottom"/>
            <w:hideMark/>
          </w:tcPr>
          <w:p w14:paraId="4BBDD444" w14:textId="77777777" w:rsidR="00F8265C" w:rsidRPr="00F8265C" w:rsidRDefault="00F8265C" w:rsidP="00F8265C">
            <w:pPr>
              <w:suppressAutoHyphens w:val="0"/>
              <w:spacing w:after="0" w:line="240" w:lineRule="auto"/>
              <w:jc w:val="center"/>
              <w:rPr>
                <w:rFonts w:ascii="Calibri" w:eastAsia="Times New Roman" w:hAnsi="Calibri" w:cs="Calibri"/>
                <w:color w:val="000000"/>
                <w:kern w:val="0"/>
                <w:sz w:val="20"/>
                <w:szCs w:val="20"/>
                <w14:ligatures w14:val="none"/>
              </w:rPr>
            </w:pPr>
            <w:r w:rsidRPr="00F8265C">
              <w:rPr>
                <w:rFonts w:ascii="Calibri" w:eastAsia="Times New Roman" w:hAnsi="Calibri" w:cs="Calibri"/>
                <w:color w:val="000000"/>
                <w:kern w:val="0"/>
                <w:sz w:val="20"/>
                <w:szCs w:val="20"/>
                <w14:ligatures w14:val="none"/>
              </w:rPr>
              <w:t>ND</w:t>
            </w:r>
          </w:p>
        </w:tc>
      </w:tr>
      <w:tr w:rsidR="00F8265C" w:rsidRPr="00F8265C" w14:paraId="66C3EE75" w14:textId="77777777" w:rsidTr="00F8265C">
        <w:trPr>
          <w:trHeight w:val="276"/>
        </w:trPr>
        <w:tc>
          <w:tcPr>
            <w:tcW w:w="2820" w:type="dxa"/>
            <w:tcBorders>
              <w:top w:val="nil"/>
              <w:left w:val="nil"/>
              <w:bottom w:val="nil"/>
              <w:right w:val="nil"/>
            </w:tcBorders>
            <w:shd w:val="clear" w:color="auto" w:fill="auto"/>
            <w:noWrap/>
            <w:vAlign w:val="bottom"/>
            <w:hideMark/>
          </w:tcPr>
          <w:p w14:paraId="265DE9C0" w14:textId="77777777" w:rsidR="00F8265C" w:rsidRPr="00F8265C" w:rsidRDefault="00F8265C" w:rsidP="00F8265C">
            <w:pPr>
              <w:suppressAutoHyphens w:val="0"/>
              <w:spacing w:after="0" w:line="240" w:lineRule="auto"/>
              <w:rPr>
                <w:rFonts w:ascii="Calibri" w:eastAsia="Times New Roman" w:hAnsi="Calibri" w:cs="Calibri"/>
                <w:color w:val="000000"/>
                <w:kern w:val="0"/>
                <w:sz w:val="20"/>
                <w:szCs w:val="20"/>
                <w14:ligatures w14:val="none"/>
              </w:rPr>
            </w:pPr>
            <w:r w:rsidRPr="00F8265C">
              <w:rPr>
                <w:rFonts w:ascii="Calibri" w:eastAsia="Times New Roman" w:hAnsi="Calibri" w:cs="Calibri"/>
                <w:color w:val="000000"/>
                <w:kern w:val="0"/>
                <w:sz w:val="20"/>
                <w:szCs w:val="20"/>
                <w14:ligatures w14:val="none"/>
              </w:rPr>
              <w:t>KITCHEN SCULLERY SPRAYER #2</w:t>
            </w:r>
          </w:p>
        </w:tc>
        <w:tc>
          <w:tcPr>
            <w:tcW w:w="1000" w:type="dxa"/>
            <w:tcBorders>
              <w:top w:val="nil"/>
              <w:left w:val="nil"/>
              <w:bottom w:val="nil"/>
              <w:right w:val="nil"/>
            </w:tcBorders>
            <w:shd w:val="clear" w:color="auto" w:fill="auto"/>
            <w:noWrap/>
            <w:vAlign w:val="bottom"/>
            <w:hideMark/>
          </w:tcPr>
          <w:p w14:paraId="7BDD287D" w14:textId="77777777" w:rsidR="00F8265C" w:rsidRPr="00F8265C" w:rsidRDefault="00F8265C" w:rsidP="00F8265C">
            <w:pPr>
              <w:suppressAutoHyphens w:val="0"/>
              <w:spacing w:after="0" w:line="240" w:lineRule="auto"/>
              <w:rPr>
                <w:rFonts w:ascii="Calibri" w:eastAsia="Times New Roman" w:hAnsi="Calibri" w:cs="Calibri"/>
                <w:color w:val="000000"/>
                <w:kern w:val="0"/>
                <w:sz w:val="20"/>
                <w:szCs w:val="20"/>
                <w14:ligatures w14:val="none"/>
              </w:rPr>
            </w:pPr>
          </w:p>
        </w:tc>
        <w:tc>
          <w:tcPr>
            <w:tcW w:w="1000" w:type="dxa"/>
            <w:tcBorders>
              <w:top w:val="nil"/>
              <w:left w:val="single" w:sz="4" w:space="0" w:color="auto"/>
              <w:bottom w:val="single" w:sz="4" w:space="0" w:color="auto"/>
              <w:right w:val="single" w:sz="4" w:space="0" w:color="auto"/>
            </w:tcBorders>
            <w:shd w:val="clear" w:color="000000" w:fill="FFFF00"/>
            <w:noWrap/>
            <w:vAlign w:val="bottom"/>
            <w:hideMark/>
          </w:tcPr>
          <w:p w14:paraId="6E673706" w14:textId="77777777" w:rsidR="00F8265C" w:rsidRPr="00F8265C" w:rsidRDefault="00F8265C" w:rsidP="00F8265C">
            <w:pPr>
              <w:suppressAutoHyphens w:val="0"/>
              <w:spacing w:after="0" w:line="240" w:lineRule="auto"/>
              <w:jc w:val="center"/>
              <w:rPr>
                <w:rFonts w:ascii="Calibri" w:eastAsia="Times New Roman" w:hAnsi="Calibri" w:cs="Calibri"/>
                <w:b/>
                <w:bCs/>
                <w:color w:val="000000"/>
                <w:kern w:val="0"/>
                <w:sz w:val="20"/>
                <w:szCs w:val="20"/>
                <w14:ligatures w14:val="none"/>
              </w:rPr>
            </w:pPr>
            <w:r w:rsidRPr="00F8265C">
              <w:rPr>
                <w:rFonts w:ascii="Calibri" w:eastAsia="Times New Roman" w:hAnsi="Calibri" w:cs="Calibri"/>
                <w:b/>
                <w:bCs/>
                <w:color w:val="000000"/>
                <w:kern w:val="0"/>
                <w:sz w:val="20"/>
                <w:szCs w:val="20"/>
                <w14:ligatures w14:val="none"/>
              </w:rPr>
              <w:t>130</w:t>
            </w:r>
          </w:p>
        </w:tc>
        <w:tc>
          <w:tcPr>
            <w:tcW w:w="1000" w:type="dxa"/>
            <w:tcBorders>
              <w:top w:val="nil"/>
              <w:left w:val="nil"/>
              <w:bottom w:val="single" w:sz="4" w:space="0" w:color="auto"/>
              <w:right w:val="single" w:sz="4" w:space="0" w:color="auto"/>
            </w:tcBorders>
            <w:shd w:val="clear" w:color="000000" w:fill="A9D08E"/>
            <w:noWrap/>
            <w:vAlign w:val="bottom"/>
            <w:hideMark/>
          </w:tcPr>
          <w:p w14:paraId="08B6C583" w14:textId="77777777" w:rsidR="00F8265C" w:rsidRPr="00F8265C" w:rsidRDefault="00F8265C" w:rsidP="00F8265C">
            <w:pPr>
              <w:suppressAutoHyphens w:val="0"/>
              <w:spacing w:after="0" w:line="240" w:lineRule="auto"/>
              <w:jc w:val="center"/>
              <w:rPr>
                <w:rFonts w:ascii="Calibri" w:eastAsia="Times New Roman" w:hAnsi="Calibri" w:cs="Calibri"/>
                <w:color w:val="000000"/>
                <w:kern w:val="0"/>
                <w:sz w:val="20"/>
                <w:szCs w:val="20"/>
                <w14:ligatures w14:val="none"/>
              </w:rPr>
            </w:pPr>
            <w:r w:rsidRPr="00F8265C">
              <w:rPr>
                <w:rFonts w:ascii="Calibri" w:eastAsia="Times New Roman" w:hAnsi="Calibri" w:cs="Calibri"/>
                <w:color w:val="000000"/>
                <w:kern w:val="0"/>
                <w:sz w:val="20"/>
                <w:szCs w:val="20"/>
                <w14:ligatures w14:val="none"/>
              </w:rPr>
              <w:t>ND</w:t>
            </w:r>
          </w:p>
        </w:tc>
      </w:tr>
      <w:tr w:rsidR="00F8265C" w:rsidRPr="00F8265C" w14:paraId="3AF7B444" w14:textId="77777777" w:rsidTr="00F8265C">
        <w:trPr>
          <w:trHeight w:val="276"/>
        </w:trPr>
        <w:tc>
          <w:tcPr>
            <w:tcW w:w="2820" w:type="dxa"/>
            <w:tcBorders>
              <w:top w:val="nil"/>
              <w:left w:val="nil"/>
              <w:bottom w:val="nil"/>
              <w:right w:val="nil"/>
            </w:tcBorders>
            <w:shd w:val="clear" w:color="auto" w:fill="auto"/>
            <w:noWrap/>
            <w:vAlign w:val="bottom"/>
            <w:hideMark/>
          </w:tcPr>
          <w:p w14:paraId="059FDD5E" w14:textId="77777777" w:rsidR="00F8265C" w:rsidRPr="00F8265C" w:rsidRDefault="00F8265C" w:rsidP="00F8265C">
            <w:pPr>
              <w:suppressAutoHyphens w:val="0"/>
              <w:spacing w:after="0" w:line="240" w:lineRule="auto"/>
              <w:rPr>
                <w:rFonts w:ascii="Calibri" w:eastAsia="Times New Roman" w:hAnsi="Calibri" w:cs="Calibri"/>
                <w:color w:val="000000"/>
                <w:kern w:val="0"/>
                <w:sz w:val="20"/>
                <w:szCs w:val="20"/>
                <w14:ligatures w14:val="none"/>
              </w:rPr>
            </w:pPr>
            <w:r w:rsidRPr="00F8265C">
              <w:rPr>
                <w:rFonts w:ascii="Calibri" w:eastAsia="Times New Roman" w:hAnsi="Calibri" w:cs="Calibri"/>
                <w:color w:val="000000"/>
                <w:kern w:val="0"/>
                <w:sz w:val="20"/>
                <w:szCs w:val="20"/>
                <w14:ligatures w14:val="none"/>
              </w:rPr>
              <w:t>KITCHEN SCULLERY SPRAYER #3</w:t>
            </w:r>
          </w:p>
        </w:tc>
        <w:tc>
          <w:tcPr>
            <w:tcW w:w="1000" w:type="dxa"/>
            <w:tcBorders>
              <w:top w:val="nil"/>
              <w:left w:val="nil"/>
              <w:bottom w:val="nil"/>
              <w:right w:val="nil"/>
            </w:tcBorders>
            <w:shd w:val="clear" w:color="auto" w:fill="auto"/>
            <w:noWrap/>
            <w:vAlign w:val="bottom"/>
            <w:hideMark/>
          </w:tcPr>
          <w:p w14:paraId="60FC10F9" w14:textId="77777777" w:rsidR="00F8265C" w:rsidRPr="00F8265C" w:rsidRDefault="00F8265C" w:rsidP="00F8265C">
            <w:pPr>
              <w:suppressAutoHyphens w:val="0"/>
              <w:spacing w:after="0" w:line="240" w:lineRule="auto"/>
              <w:rPr>
                <w:rFonts w:ascii="Calibri" w:eastAsia="Times New Roman" w:hAnsi="Calibri" w:cs="Calibri"/>
                <w:color w:val="000000"/>
                <w:kern w:val="0"/>
                <w:sz w:val="20"/>
                <w:szCs w:val="20"/>
                <w14:ligatures w14:val="none"/>
              </w:rPr>
            </w:pPr>
          </w:p>
        </w:tc>
        <w:tc>
          <w:tcPr>
            <w:tcW w:w="1000" w:type="dxa"/>
            <w:tcBorders>
              <w:top w:val="nil"/>
              <w:left w:val="single" w:sz="4" w:space="0" w:color="auto"/>
              <w:bottom w:val="single" w:sz="4" w:space="0" w:color="auto"/>
              <w:right w:val="single" w:sz="4" w:space="0" w:color="auto"/>
            </w:tcBorders>
            <w:shd w:val="clear" w:color="000000" w:fill="FFFF00"/>
            <w:noWrap/>
            <w:vAlign w:val="bottom"/>
            <w:hideMark/>
          </w:tcPr>
          <w:p w14:paraId="412418A4" w14:textId="77777777" w:rsidR="00F8265C" w:rsidRPr="00F8265C" w:rsidRDefault="00F8265C" w:rsidP="00F8265C">
            <w:pPr>
              <w:suppressAutoHyphens w:val="0"/>
              <w:spacing w:after="0" w:line="240" w:lineRule="auto"/>
              <w:jc w:val="center"/>
              <w:rPr>
                <w:rFonts w:ascii="Calibri" w:eastAsia="Times New Roman" w:hAnsi="Calibri" w:cs="Calibri"/>
                <w:b/>
                <w:bCs/>
                <w:color w:val="000000"/>
                <w:kern w:val="0"/>
                <w:sz w:val="20"/>
                <w:szCs w:val="20"/>
                <w14:ligatures w14:val="none"/>
              </w:rPr>
            </w:pPr>
            <w:r w:rsidRPr="00F8265C">
              <w:rPr>
                <w:rFonts w:ascii="Calibri" w:eastAsia="Times New Roman" w:hAnsi="Calibri" w:cs="Calibri"/>
                <w:b/>
                <w:bCs/>
                <w:color w:val="000000"/>
                <w:kern w:val="0"/>
                <w:sz w:val="20"/>
                <w:szCs w:val="20"/>
                <w14:ligatures w14:val="none"/>
              </w:rPr>
              <w:t>64</w:t>
            </w:r>
          </w:p>
        </w:tc>
        <w:tc>
          <w:tcPr>
            <w:tcW w:w="1000" w:type="dxa"/>
            <w:tcBorders>
              <w:top w:val="nil"/>
              <w:left w:val="nil"/>
              <w:bottom w:val="single" w:sz="4" w:space="0" w:color="auto"/>
              <w:right w:val="single" w:sz="4" w:space="0" w:color="auto"/>
            </w:tcBorders>
            <w:shd w:val="clear" w:color="000000" w:fill="A9D08E"/>
            <w:noWrap/>
            <w:vAlign w:val="bottom"/>
            <w:hideMark/>
          </w:tcPr>
          <w:p w14:paraId="20D232E8" w14:textId="77777777" w:rsidR="00F8265C" w:rsidRPr="00F8265C" w:rsidRDefault="00F8265C" w:rsidP="00F8265C">
            <w:pPr>
              <w:suppressAutoHyphens w:val="0"/>
              <w:spacing w:after="0" w:line="240" w:lineRule="auto"/>
              <w:jc w:val="center"/>
              <w:rPr>
                <w:rFonts w:ascii="Calibri" w:eastAsia="Times New Roman" w:hAnsi="Calibri" w:cs="Calibri"/>
                <w:color w:val="000000"/>
                <w:kern w:val="0"/>
                <w:sz w:val="20"/>
                <w:szCs w:val="20"/>
                <w14:ligatures w14:val="none"/>
              </w:rPr>
            </w:pPr>
            <w:r w:rsidRPr="00F8265C">
              <w:rPr>
                <w:rFonts w:ascii="Calibri" w:eastAsia="Times New Roman" w:hAnsi="Calibri" w:cs="Calibri"/>
                <w:color w:val="000000"/>
                <w:kern w:val="0"/>
                <w:sz w:val="20"/>
                <w:szCs w:val="20"/>
                <w14:ligatures w14:val="none"/>
              </w:rPr>
              <w:t>ND</w:t>
            </w:r>
          </w:p>
        </w:tc>
      </w:tr>
      <w:tr w:rsidR="00F8265C" w:rsidRPr="00F8265C" w14:paraId="5DEDBB7F" w14:textId="77777777" w:rsidTr="00F8265C">
        <w:trPr>
          <w:trHeight w:val="276"/>
        </w:trPr>
        <w:tc>
          <w:tcPr>
            <w:tcW w:w="2820" w:type="dxa"/>
            <w:tcBorders>
              <w:top w:val="nil"/>
              <w:left w:val="nil"/>
              <w:bottom w:val="nil"/>
              <w:right w:val="nil"/>
            </w:tcBorders>
            <w:shd w:val="clear" w:color="auto" w:fill="auto"/>
            <w:noWrap/>
            <w:vAlign w:val="bottom"/>
            <w:hideMark/>
          </w:tcPr>
          <w:p w14:paraId="4BCB6134" w14:textId="77777777" w:rsidR="00F8265C" w:rsidRPr="00F8265C" w:rsidRDefault="00F8265C" w:rsidP="00F8265C">
            <w:pPr>
              <w:suppressAutoHyphens w:val="0"/>
              <w:spacing w:after="0" w:line="240" w:lineRule="auto"/>
              <w:rPr>
                <w:rFonts w:ascii="Calibri" w:eastAsia="Times New Roman" w:hAnsi="Calibri" w:cs="Calibri"/>
                <w:color w:val="000000"/>
                <w:kern w:val="0"/>
                <w:sz w:val="20"/>
                <w:szCs w:val="20"/>
                <w14:ligatures w14:val="none"/>
              </w:rPr>
            </w:pPr>
            <w:r w:rsidRPr="00F8265C">
              <w:rPr>
                <w:rFonts w:ascii="Calibri" w:eastAsia="Times New Roman" w:hAnsi="Calibri" w:cs="Calibri"/>
                <w:color w:val="000000"/>
                <w:kern w:val="0"/>
                <w:sz w:val="20"/>
                <w:szCs w:val="20"/>
                <w14:ligatures w14:val="none"/>
              </w:rPr>
              <w:t>KITCHEN ICE MACHINE</w:t>
            </w:r>
          </w:p>
        </w:tc>
        <w:tc>
          <w:tcPr>
            <w:tcW w:w="1000" w:type="dxa"/>
            <w:tcBorders>
              <w:top w:val="nil"/>
              <w:left w:val="nil"/>
              <w:bottom w:val="nil"/>
              <w:right w:val="nil"/>
            </w:tcBorders>
            <w:shd w:val="clear" w:color="auto" w:fill="auto"/>
            <w:noWrap/>
            <w:vAlign w:val="bottom"/>
            <w:hideMark/>
          </w:tcPr>
          <w:p w14:paraId="545CF330" w14:textId="77777777" w:rsidR="00F8265C" w:rsidRPr="00F8265C" w:rsidRDefault="00F8265C" w:rsidP="00F8265C">
            <w:pPr>
              <w:suppressAutoHyphens w:val="0"/>
              <w:spacing w:after="0" w:line="240" w:lineRule="auto"/>
              <w:rPr>
                <w:rFonts w:ascii="Calibri" w:eastAsia="Times New Roman" w:hAnsi="Calibri" w:cs="Calibri"/>
                <w:color w:val="000000"/>
                <w:kern w:val="0"/>
                <w:sz w:val="20"/>
                <w:szCs w:val="20"/>
                <w14:ligatures w14:val="none"/>
              </w:rPr>
            </w:pPr>
          </w:p>
        </w:tc>
        <w:tc>
          <w:tcPr>
            <w:tcW w:w="1000" w:type="dxa"/>
            <w:tcBorders>
              <w:top w:val="nil"/>
              <w:left w:val="single" w:sz="4" w:space="0" w:color="auto"/>
              <w:bottom w:val="single" w:sz="4" w:space="0" w:color="auto"/>
              <w:right w:val="single" w:sz="4" w:space="0" w:color="auto"/>
            </w:tcBorders>
            <w:shd w:val="clear" w:color="000000" w:fill="FFFF00"/>
            <w:noWrap/>
            <w:vAlign w:val="bottom"/>
            <w:hideMark/>
          </w:tcPr>
          <w:p w14:paraId="0CEA567A" w14:textId="77777777" w:rsidR="00F8265C" w:rsidRPr="00F8265C" w:rsidRDefault="00F8265C" w:rsidP="00F8265C">
            <w:pPr>
              <w:suppressAutoHyphens w:val="0"/>
              <w:spacing w:after="0" w:line="240" w:lineRule="auto"/>
              <w:jc w:val="center"/>
              <w:rPr>
                <w:rFonts w:ascii="Calibri" w:eastAsia="Times New Roman" w:hAnsi="Calibri" w:cs="Calibri"/>
                <w:b/>
                <w:bCs/>
                <w:color w:val="000000"/>
                <w:kern w:val="0"/>
                <w:sz w:val="20"/>
                <w:szCs w:val="20"/>
                <w14:ligatures w14:val="none"/>
              </w:rPr>
            </w:pPr>
            <w:r w:rsidRPr="00F8265C">
              <w:rPr>
                <w:rFonts w:ascii="Calibri" w:eastAsia="Times New Roman" w:hAnsi="Calibri" w:cs="Calibri"/>
                <w:b/>
                <w:bCs/>
                <w:color w:val="000000"/>
                <w:kern w:val="0"/>
                <w:sz w:val="20"/>
                <w:szCs w:val="20"/>
                <w14:ligatures w14:val="none"/>
              </w:rPr>
              <w:t>10.2</w:t>
            </w:r>
          </w:p>
        </w:tc>
        <w:tc>
          <w:tcPr>
            <w:tcW w:w="1000" w:type="dxa"/>
            <w:tcBorders>
              <w:top w:val="nil"/>
              <w:left w:val="nil"/>
              <w:bottom w:val="single" w:sz="4" w:space="0" w:color="auto"/>
              <w:right w:val="single" w:sz="4" w:space="0" w:color="auto"/>
            </w:tcBorders>
            <w:shd w:val="clear" w:color="000000" w:fill="A9D08E"/>
            <w:noWrap/>
            <w:vAlign w:val="bottom"/>
            <w:hideMark/>
          </w:tcPr>
          <w:p w14:paraId="1504383A" w14:textId="77777777" w:rsidR="00F8265C" w:rsidRPr="00F8265C" w:rsidRDefault="00F8265C" w:rsidP="00F8265C">
            <w:pPr>
              <w:suppressAutoHyphens w:val="0"/>
              <w:spacing w:after="0" w:line="240" w:lineRule="auto"/>
              <w:jc w:val="center"/>
              <w:rPr>
                <w:rFonts w:ascii="Calibri" w:eastAsia="Times New Roman" w:hAnsi="Calibri" w:cs="Calibri"/>
                <w:color w:val="000000"/>
                <w:kern w:val="0"/>
                <w:sz w:val="20"/>
                <w:szCs w:val="20"/>
                <w14:ligatures w14:val="none"/>
              </w:rPr>
            </w:pPr>
            <w:r w:rsidRPr="00F8265C">
              <w:rPr>
                <w:rFonts w:ascii="Calibri" w:eastAsia="Times New Roman" w:hAnsi="Calibri" w:cs="Calibri"/>
                <w:color w:val="000000"/>
                <w:kern w:val="0"/>
                <w:sz w:val="20"/>
                <w:szCs w:val="20"/>
                <w14:ligatures w14:val="none"/>
              </w:rPr>
              <w:t>ND</w:t>
            </w:r>
          </w:p>
        </w:tc>
      </w:tr>
      <w:tr w:rsidR="00F8265C" w:rsidRPr="00F8265C" w14:paraId="10FBC9FB" w14:textId="77777777" w:rsidTr="00F8265C">
        <w:trPr>
          <w:trHeight w:val="276"/>
        </w:trPr>
        <w:tc>
          <w:tcPr>
            <w:tcW w:w="3820" w:type="dxa"/>
            <w:gridSpan w:val="2"/>
            <w:tcBorders>
              <w:top w:val="nil"/>
              <w:left w:val="nil"/>
              <w:bottom w:val="nil"/>
              <w:right w:val="nil"/>
            </w:tcBorders>
            <w:shd w:val="clear" w:color="auto" w:fill="auto"/>
            <w:noWrap/>
            <w:vAlign w:val="bottom"/>
            <w:hideMark/>
          </w:tcPr>
          <w:p w14:paraId="043EDA59" w14:textId="77777777" w:rsidR="00F8265C" w:rsidRPr="00F8265C" w:rsidRDefault="00F8265C" w:rsidP="00F8265C">
            <w:pPr>
              <w:suppressAutoHyphens w:val="0"/>
              <w:spacing w:after="0" w:line="240" w:lineRule="auto"/>
              <w:rPr>
                <w:rFonts w:ascii="Calibri" w:eastAsia="Times New Roman" w:hAnsi="Calibri" w:cs="Calibri"/>
                <w:color w:val="000000"/>
                <w:kern w:val="0"/>
                <w:sz w:val="20"/>
                <w:szCs w:val="20"/>
                <w14:ligatures w14:val="none"/>
              </w:rPr>
            </w:pPr>
            <w:r w:rsidRPr="00F8265C">
              <w:rPr>
                <w:rFonts w:ascii="Calibri" w:eastAsia="Times New Roman" w:hAnsi="Calibri" w:cs="Calibri"/>
                <w:color w:val="000000"/>
                <w:kern w:val="0"/>
                <w:sz w:val="20"/>
                <w:szCs w:val="20"/>
                <w14:ligatures w14:val="none"/>
              </w:rPr>
              <w:t>BY ROOM MS9 FOUNTAIN ON LEFT</w:t>
            </w:r>
          </w:p>
        </w:tc>
        <w:tc>
          <w:tcPr>
            <w:tcW w:w="1000" w:type="dxa"/>
            <w:tcBorders>
              <w:top w:val="nil"/>
              <w:left w:val="single" w:sz="4" w:space="0" w:color="auto"/>
              <w:bottom w:val="single" w:sz="4" w:space="0" w:color="auto"/>
              <w:right w:val="single" w:sz="4" w:space="0" w:color="auto"/>
            </w:tcBorders>
            <w:shd w:val="clear" w:color="000000" w:fill="FFFF00"/>
            <w:noWrap/>
            <w:vAlign w:val="bottom"/>
            <w:hideMark/>
          </w:tcPr>
          <w:p w14:paraId="7A4B2853" w14:textId="77777777" w:rsidR="00F8265C" w:rsidRPr="00F8265C" w:rsidRDefault="00F8265C" w:rsidP="00F8265C">
            <w:pPr>
              <w:suppressAutoHyphens w:val="0"/>
              <w:spacing w:after="0" w:line="240" w:lineRule="auto"/>
              <w:jc w:val="center"/>
              <w:rPr>
                <w:rFonts w:ascii="Calibri" w:eastAsia="Times New Roman" w:hAnsi="Calibri" w:cs="Calibri"/>
                <w:b/>
                <w:bCs/>
                <w:color w:val="000000"/>
                <w:kern w:val="0"/>
                <w:sz w:val="20"/>
                <w:szCs w:val="20"/>
                <w14:ligatures w14:val="none"/>
              </w:rPr>
            </w:pPr>
            <w:r w:rsidRPr="00F8265C">
              <w:rPr>
                <w:rFonts w:ascii="Calibri" w:eastAsia="Times New Roman" w:hAnsi="Calibri" w:cs="Calibri"/>
                <w:b/>
                <w:bCs/>
                <w:color w:val="000000"/>
                <w:kern w:val="0"/>
                <w:sz w:val="20"/>
                <w:szCs w:val="20"/>
                <w14:ligatures w14:val="none"/>
              </w:rPr>
              <w:t>9.27</w:t>
            </w:r>
          </w:p>
        </w:tc>
        <w:tc>
          <w:tcPr>
            <w:tcW w:w="1000" w:type="dxa"/>
            <w:tcBorders>
              <w:top w:val="nil"/>
              <w:left w:val="nil"/>
              <w:bottom w:val="single" w:sz="4" w:space="0" w:color="auto"/>
              <w:right w:val="single" w:sz="4" w:space="0" w:color="auto"/>
            </w:tcBorders>
            <w:shd w:val="clear" w:color="000000" w:fill="A9D08E"/>
            <w:noWrap/>
            <w:vAlign w:val="bottom"/>
            <w:hideMark/>
          </w:tcPr>
          <w:p w14:paraId="3056E77F" w14:textId="77777777" w:rsidR="00F8265C" w:rsidRPr="00F8265C" w:rsidRDefault="00F8265C" w:rsidP="00F8265C">
            <w:pPr>
              <w:suppressAutoHyphens w:val="0"/>
              <w:spacing w:after="0" w:line="240" w:lineRule="auto"/>
              <w:jc w:val="center"/>
              <w:rPr>
                <w:rFonts w:ascii="Calibri" w:eastAsia="Times New Roman" w:hAnsi="Calibri" w:cs="Calibri"/>
                <w:color w:val="000000"/>
                <w:kern w:val="0"/>
                <w:sz w:val="20"/>
                <w:szCs w:val="20"/>
                <w14:ligatures w14:val="none"/>
              </w:rPr>
            </w:pPr>
            <w:r w:rsidRPr="00F8265C">
              <w:rPr>
                <w:rFonts w:ascii="Calibri" w:eastAsia="Times New Roman" w:hAnsi="Calibri" w:cs="Calibri"/>
                <w:color w:val="000000"/>
                <w:kern w:val="0"/>
                <w:sz w:val="20"/>
                <w:szCs w:val="20"/>
                <w14:ligatures w14:val="none"/>
              </w:rPr>
              <w:t>ND</w:t>
            </w:r>
          </w:p>
        </w:tc>
      </w:tr>
      <w:tr w:rsidR="00F8265C" w:rsidRPr="00F8265C" w14:paraId="507D960A" w14:textId="77777777" w:rsidTr="00F8265C">
        <w:trPr>
          <w:trHeight w:val="276"/>
        </w:trPr>
        <w:tc>
          <w:tcPr>
            <w:tcW w:w="3820" w:type="dxa"/>
            <w:gridSpan w:val="2"/>
            <w:tcBorders>
              <w:top w:val="nil"/>
              <w:left w:val="nil"/>
              <w:bottom w:val="nil"/>
              <w:right w:val="nil"/>
            </w:tcBorders>
            <w:shd w:val="clear" w:color="auto" w:fill="auto"/>
            <w:noWrap/>
            <w:vAlign w:val="bottom"/>
            <w:hideMark/>
          </w:tcPr>
          <w:p w14:paraId="268069AB" w14:textId="77777777" w:rsidR="00F8265C" w:rsidRPr="00F8265C" w:rsidRDefault="00F8265C" w:rsidP="00F8265C">
            <w:pPr>
              <w:suppressAutoHyphens w:val="0"/>
              <w:spacing w:after="0" w:line="240" w:lineRule="auto"/>
              <w:rPr>
                <w:rFonts w:ascii="Calibri" w:eastAsia="Times New Roman" w:hAnsi="Calibri" w:cs="Calibri"/>
                <w:color w:val="000000"/>
                <w:kern w:val="0"/>
                <w:sz w:val="20"/>
                <w:szCs w:val="20"/>
                <w14:ligatures w14:val="none"/>
              </w:rPr>
            </w:pPr>
            <w:r w:rsidRPr="00F8265C">
              <w:rPr>
                <w:rFonts w:ascii="Calibri" w:eastAsia="Times New Roman" w:hAnsi="Calibri" w:cs="Calibri"/>
                <w:color w:val="000000"/>
                <w:kern w:val="0"/>
                <w:sz w:val="20"/>
                <w:szCs w:val="20"/>
                <w14:ligatures w14:val="none"/>
              </w:rPr>
              <w:t>BY ROOM MS9 BOTTLE FILLER ON LEFT</w:t>
            </w:r>
          </w:p>
        </w:tc>
        <w:tc>
          <w:tcPr>
            <w:tcW w:w="1000" w:type="dxa"/>
            <w:tcBorders>
              <w:top w:val="nil"/>
              <w:left w:val="single" w:sz="4" w:space="0" w:color="auto"/>
              <w:bottom w:val="single" w:sz="4" w:space="0" w:color="auto"/>
              <w:right w:val="single" w:sz="4" w:space="0" w:color="auto"/>
            </w:tcBorders>
            <w:shd w:val="clear" w:color="000000" w:fill="FFFF00"/>
            <w:noWrap/>
            <w:vAlign w:val="bottom"/>
            <w:hideMark/>
          </w:tcPr>
          <w:p w14:paraId="2762838A" w14:textId="77777777" w:rsidR="00F8265C" w:rsidRPr="00F8265C" w:rsidRDefault="00F8265C" w:rsidP="00F8265C">
            <w:pPr>
              <w:suppressAutoHyphens w:val="0"/>
              <w:spacing w:after="0" w:line="240" w:lineRule="auto"/>
              <w:jc w:val="center"/>
              <w:rPr>
                <w:rFonts w:ascii="Calibri" w:eastAsia="Times New Roman" w:hAnsi="Calibri" w:cs="Calibri"/>
                <w:b/>
                <w:bCs/>
                <w:color w:val="000000"/>
                <w:kern w:val="0"/>
                <w:sz w:val="20"/>
                <w:szCs w:val="20"/>
                <w14:ligatures w14:val="none"/>
              </w:rPr>
            </w:pPr>
            <w:r w:rsidRPr="00F8265C">
              <w:rPr>
                <w:rFonts w:ascii="Calibri" w:eastAsia="Times New Roman" w:hAnsi="Calibri" w:cs="Calibri"/>
                <w:b/>
                <w:bCs/>
                <w:color w:val="000000"/>
                <w:kern w:val="0"/>
                <w:sz w:val="20"/>
                <w:szCs w:val="20"/>
                <w14:ligatures w14:val="none"/>
              </w:rPr>
              <w:t>7.05</w:t>
            </w:r>
          </w:p>
        </w:tc>
        <w:tc>
          <w:tcPr>
            <w:tcW w:w="1000" w:type="dxa"/>
            <w:tcBorders>
              <w:top w:val="nil"/>
              <w:left w:val="nil"/>
              <w:bottom w:val="single" w:sz="4" w:space="0" w:color="auto"/>
              <w:right w:val="single" w:sz="4" w:space="0" w:color="auto"/>
            </w:tcBorders>
            <w:shd w:val="clear" w:color="000000" w:fill="A9D08E"/>
            <w:noWrap/>
            <w:vAlign w:val="bottom"/>
            <w:hideMark/>
          </w:tcPr>
          <w:p w14:paraId="095D0460" w14:textId="77777777" w:rsidR="00F8265C" w:rsidRPr="00F8265C" w:rsidRDefault="00F8265C" w:rsidP="00F8265C">
            <w:pPr>
              <w:suppressAutoHyphens w:val="0"/>
              <w:spacing w:after="0" w:line="240" w:lineRule="auto"/>
              <w:jc w:val="center"/>
              <w:rPr>
                <w:rFonts w:ascii="Calibri" w:eastAsia="Times New Roman" w:hAnsi="Calibri" w:cs="Calibri"/>
                <w:color w:val="000000"/>
                <w:kern w:val="0"/>
                <w:sz w:val="20"/>
                <w:szCs w:val="20"/>
                <w14:ligatures w14:val="none"/>
              </w:rPr>
            </w:pPr>
            <w:r w:rsidRPr="00F8265C">
              <w:rPr>
                <w:rFonts w:ascii="Calibri" w:eastAsia="Times New Roman" w:hAnsi="Calibri" w:cs="Calibri"/>
                <w:color w:val="000000"/>
                <w:kern w:val="0"/>
                <w:sz w:val="20"/>
                <w:szCs w:val="20"/>
                <w14:ligatures w14:val="none"/>
              </w:rPr>
              <w:t>ND</w:t>
            </w:r>
          </w:p>
        </w:tc>
      </w:tr>
      <w:tr w:rsidR="00F8265C" w:rsidRPr="00F8265C" w14:paraId="02F251A0" w14:textId="77777777" w:rsidTr="00F8265C">
        <w:trPr>
          <w:trHeight w:val="276"/>
        </w:trPr>
        <w:tc>
          <w:tcPr>
            <w:tcW w:w="2820" w:type="dxa"/>
            <w:tcBorders>
              <w:top w:val="nil"/>
              <w:left w:val="nil"/>
              <w:bottom w:val="nil"/>
              <w:right w:val="nil"/>
            </w:tcBorders>
            <w:shd w:val="clear" w:color="auto" w:fill="auto"/>
            <w:noWrap/>
            <w:vAlign w:val="bottom"/>
            <w:hideMark/>
          </w:tcPr>
          <w:p w14:paraId="7CF1DC30" w14:textId="77777777" w:rsidR="00F8265C" w:rsidRPr="00F8265C" w:rsidRDefault="00F8265C" w:rsidP="00F8265C">
            <w:pPr>
              <w:suppressAutoHyphens w:val="0"/>
              <w:spacing w:after="0" w:line="240" w:lineRule="auto"/>
              <w:rPr>
                <w:rFonts w:ascii="Calibri" w:eastAsia="Times New Roman" w:hAnsi="Calibri" w:cs="Calibri"/>
                <w:color w:val="000000"/>
                <w:kern w:val="0"/>
                <w:sz w:val="20"/>
                <w:szCs w:val="20"/>
                <w14:ligatures w14:val="none"/>
              </w:rPr>
            </w:pPr>
            <w:r w:rsidRPr="00F8265C">
              <w:rPr>
                <w:rFonts w:ascii="Calibri" w:eastAsia="Times New Roman" w:hAnsi="Calibri" w:cs="Calibri"/>
                <w:color w:val="000000"/>
                <w:kern w:val="0"/>
                <w:sz w:val="20"/>
                <w:szCs w:val="20"/>
                <w14:ligatures w14:val="none"/>
              </w:rPr>
              <w:t>BY EL22 FOUNTAIN</w:t>
            </w:r>
          </w:p>
        </w:tc>
        <w:tc>
          <w:tcPr>
            <w:tcW w:w="1000" w:type="dxa"/>
            <w:tcBorders>
              <w:top w:val="nil"/>
              <w:left w:val="nil"/>
              <w:bottom w:val="nil"/>
              <w:right w:val="nil"/>
            </w:tcBorders>
            <w:shd w:val="clear" w:color="auto" w:fill="auto"/>
            <w:noWrap/>
            <w:vAlign w:val="bottom"/>
            <w:hideMark/>
          </w:tcPr>
          <w:p w14:paraId="6599267B" w14:textId="77777777" w:rsidR="00F8265C" w:rsidRPr="00F8265C" w:rsidRDefault="00F8265C" w:rsidP="00F8265C">
            <w:pPr>
              <w:suppressAutoHyphens w:val="0"/>
              <w:spacing w:after="0" w:line="240" w:lineRule="auto"/>
              <w:rPr>
                <w:rFonts w:ascii="Calibri" w:eastAsia="Times New Roman" w:hAnsi="Calibri" w:cs="Calibri"/>
                <w:color w:val="000000"/>
                <w:kern w:val="0"/>
                <w:sz w:val="20"/>
                <w:szCs w:val="20"/>
                <w14:ligatures w14:val="none"/>
              </w:rPr>
            </w:pPr>
          </w:p>
        </w:tc>
        <w:tc>
          <w:tcPr>
            <w:tcW w:w="1000" w:type="dxa"/>
            <w:tcBorders>
              <w:top w:val="nil"/>
              <w:left w:val="single" w:sz="4" w:space="0" w:color="auto"/>
              <w:bottom w:val="single" w:sz="4" w:space="0" w:color="auto"/>
              <w:right w:val="single" w:sz="4" w:space="0" w:color="auto"/>
            </w:tcBorders>
            <w:shd w:val="clear" w:color="000000" w:fill="FFFF00"/>
            <w:noWrap/>
            <w:vAlign w:val="bottom"/>
            <w:hideMark/>
          </w:tcPr>
          <w:p w14:paraId="3F661F11" w14:textId="77777777" w:rsidR="00F8265C" w:rsidRPr="00F8265C" w:rsidRDefault="00F8265C" w:rsidP="00F8265C">
            <w:pPr>
              <w:suppressAutoHyphens w:val="0"/>
              <w:spacing w:after="0" w:line="240" w:lineRule="auto"/>
              <w:jc w:val="center"/>
              <w:rPr>
                <w:rFonts w:ascii="Calibri" w:eastAsia="Times New Roman" w:hAnsi="Calibri" w:cs="Calibri"/>
                <w:b/>
                <w:bCs/>
                <w:color w:val="000000"/>
                <w:kern w:val="0"/>
                <w:sz w:val="20"/>
                <w:szCs w:val="20"/>
                <w14:ligatures w14:val="none"/>
              </w:rPr>
            </w:pPr>
            <w:r w:rsidRPr="00F8265C">
              <w:rPr>
                <w:rFonts w:ascii="Calibri" w:eastAsia="Times New Roman" w:hAnsi="Calibri" w:cs="Calibri"/>
                <w:b/>
                <w:bCs/>
                <w:color w:val="000000"/>
                <w:kern w:val="0"/>
                <w:sz w:val="20"/>
                <w:szCs w:val="20"/>
                <w14:ligatures w14:val="none"/>
              </w:rPr>
              <w:t>7.32</w:t>
            </w:r>
          </w:p>
        </w:tc>
        <w:tc>
          <w:tcPr>
            <w:tcW w:w="1000" w:type="dxa"/>
            <w:tcBorders>
              <w:top w:val="nil"/>
              <w:left w:val="nil"/>
              <w:bottom w:val="single" w:sz="4" w:space="0" w:color="auto"/>
              <w:right w:val="single" w:sz="4" w:space="0" w:color="auto"/>
            </w:tcBorders>
            <w:shd w:val="clear" w:color="000000" w:fill="A9D08E"/>
            <w:noWrap/>
            <w:vAlign w:val="bottom"/>
            <w:hideMark/>
          </w:tcPr>
          <w:p w14:paraId="4BC2959C" w14:textId="77777777" w:rsidR="00F8265C" w:rsidRPr="00F8265C" w:rsidRDefault="00F8265C" w:rsidP="00F8265C">
            <w:pPr>
              <w:suppressAutoHyphens w:val="0"/>
              <w:spacing w:after="0" w:line="240" w:lineRule="auto"/>
              <w:jc w:val="center"/>
              <w:rPr>
                <w:rFonts w:ascii="Calibri" w:eastAsia="Times New Roman" w:hAnsi="Calibri" w:cs="Calibri"/>
                <w:color w:val="000000"/>
                <w:kern w:val="0"/>
                <w:sz w:val="20"/>
                <w:szCs w:val="20"/>
                <w14:ligatures w14:val="none"/>
              </w:rPr>
            </w:pPr>
            <w:r w:rsidRPr="00F8265C">
              <w:rPr>
                <w:rFonts w:ascii="Calibri" w:eastAsia="Times New Roman" w:hAnsi="Calibri" w:cs="Calibri"/>
                <w:color w:val="000000"/>
                <w:kern w:val="0"/>
                <w:sz w:val="20"/>
                <w:szCs w:val="20"/>
                <w14:ligatures w14:val="none"/>
              </w:rPr>
              <w:t>ND</w:t>
            </w:r>
          </w:p>
        </w:tc>
      </w:tr>
      <w:tr w:rsidR="00F8265C" w:rsidRPr="00F8265C" w14:paraId="72AF5E10" w14:textId="77777777" w:rsidTr="00F8265C">
        <w:trPr>
          <w:trHeight w:val="276"/>
        </w:trPr>
        <w:tc>
          <w:tcPr>
            <w:tcW w:w="2820" w:type="dxa"/>
            <w:tcBorders>
              <w:top w:val="nil"/>
              <w:left w:val="nil"/>
              <w:bottom w:val="nil"/>
              <w:right w:val="nil"/>
            </w:tcBorders>
            <w:shd w:val="clear" w:color="auto" w:fill="auto"/>
            <w:noWrap/>
            <w:vAlign w:val="bottom"/>
            <w:hideMark/>
          </w:tcPr>
          <w:p w14:paraId="25321356" w14:textId="77777777" w:rsidR="00F8265C" w:rsidRPr="00F8265C" w:rsidRDefault="00F8265C" w:rsidP="00F8265C">
            <w:pPr>
              <w:suppressAutoHyphens w:val="0"/>
              <w:spacing w:after="0" w:line="240" w:lineRule="auto"/>
              <w:rPr>
                <w:rFonts w:ascii="Calibri" w:eastAsia="Times New Roman" w:hAnsi="Calibri" w:cs="Calibri"/>
                <w:color w:val="000000"/>
                <w:kern w:val="0"/>
                <w:sz w:val="20"/>
                <w:szCs w:val="20"/>
                <w14:ligatures w14:val="none"/>
              </w:rPr>
            </w:pPr>
            <w:r w:rsidRPr="00F8265C">
              <w:rPr>
                <w:rFonts w:ascii="Calibri" w:eastAsia="Times New Roman" w:hAnsi="Calibri" w:cs="Calibri"/>
                <w:color w:val="000000"/>
                <w:kern w:val="0"/>
                <w:sz w:val="20"/>
                <w:szCs w:val="20"/>
                <w14:ligatures w14:val="none"/>
              </w:rPr>
              <w:t>BY ROOM HS2 BOTTLE FILLER</w:t>
            </w:r>
          </w:p>
        </w:tc>
        <w:tc>
          <w:tcPr>
            <w:tcW w:w="1000" w:type="dxa"/>
            <w:tcBorders>
              <w:top w:val="nil"/>
              <w:left w:val="nil"/>
              <w:bottom w:val="nil"/>
              <w:right w:val="nil"/>
            </w:tcBorders>
            <w:shd w:val="clear" w:color="auto" w:fill="auto"/>
            <w:noWrap/>
            <w:vAlign w:val="bottom"/>
            <w:hideMark/>
          </w:tcPr>
          <w:p w14:paraId="0D1C842B" w14:textId="77777777" w:rsidR="00F8265C" w:rsidRPr="00F8265C" w:rsidRDefault="00F8265C" w:rsidP="00F8265C">
            <w:pPr>
              <w:suppressAutoHyphens w:val="0"/>
              <w:spacing w:after="0" w:line="240" w:lineRule="auto"/>
              <w:rPr>
                <w:rFonts w:ascii="Calibri" w:eastAsia="Times New Roman" w:hAnsi="Calibri" w:cs="Calibri"/>
                <w:color w:val="000000"/>
                <w:kern w:val="0"/>
                <w:sz w:val="20"/>
                <w:szCs w:val="20"/>
                <w14:ligatures w14:val="none"/>
              </w:rPr>
            </w:pPr>
          </w:p>
        </w:tc>
        <w:tc>
          <w:tcPr>
            <w:tcW w:w="1000" w:type="dxa"/>
            <w:tcBorders>
              <w:top w:val="nil"/>
              <w:left w:val="single" w:sz="4" w:space="0" w:color="auto"/>
              <w:bottom w:val="single" w:sz="4" w:space="0" w:color="auto"/>
              <w:right w:val="single" w:sz="4" w:space="0" w:color="auto"/>
            </w:tcBorders>
            <w:shd w:val="clear" w:color="000000" w:fill="FFFF00"/>
            <w:noWrap/>
            <w:vAlign w:val="bottom"/>
            <w:hideMark/>
          </w:tcPr>
          <w:p w14:paraId="1A071966" w14:textId="77777777" w:rsidR="00F8265C" w:rsidRPr="00F8265C" w:rsidRDefault="00F8265C" w:rsidP="00F8265C">
            <w:pPr>
              <w:suppressAutoHyphens w:val="0"/>
              <w:spacing w:after="0" w:line="240" w:lineRule="auto"/>
              <w:jc w:val="center"/>
              <w:rPr>
                <w:rFonts w:ascii="Calibri" w:eastAsia="Times New Roman" w:hAnsi="Calibri" w:cs="Calibri"/>
                <w:b/>
                <w:bCs/>
                <w:color w:val="000000"/>
                <w:kern w:val="0"/>
                <w:sz w:val="20"/>
                <w:szCs w:val="20"/>
                <w14:ligatures w14:val="none"/>
              </w:rPr>
            </w:pPr>
            <w:r w:rsidRPr="00F8265C">
              <w:rPr>
                <w:rFonts w:ascii="Calibri" w:eastAsia="Times New Roman" w:hAnsi="Calibri" w:cs="Calibri"/>
                <w:b/>
                <w:bCs/>
                <w:color w:val="000000"/>
                <w:kern w:val="0"/>
                <w:sz w:val="20"/>
                <w:szCs w:val="20"/>
                <w14:ligatures w14:val="none"/>
              </w:rPr>
              <w:t>34.8</w:t>
            </w:r>
          </w:p>
        </w:tc>
        <w:tc>
          <w:tcPr>
            <w:tcW w:w="1000" w:type="dxa"/>
            <w:tcBorders>
              <w:top w:val="nil"/>
              <w:left w:val="nil"/>
              <w:bottom w:val="single" w:sz="4" w:space="0" w:color="auto"/>
              <w:right w:val="single" w:sz="4" w:space="0" w:color="auto"/>
            </w:tcBorders>
            <w:shd w:val="clear" w:color="000000" w:fill="A9D08E"/>
            <w:noWrap/>
            <w:vAlign w:val="bottom"/>
            <w:hideMark/>
          </w:tcPr>
          <w:p w14:paraId="1D66253D" w14:textId="77777777" w:rsidR="00F8265C" w:rsidRPr="00F8265C" w:rsidRDefault="00F8265C" w:rsidP="00F8265C">
            <w:pPr>
              <w:suppressAutoHyphens w:val="0"/>
              <w:spacing w:after="0" w:line="240" w:lineRule="auto"/>
              <w:jc w:val="center"/>
              <w:rPr>
                <w:rFonts w:ascii="Calibri" w:eastAsia="Times New Roman" w:hAnsi="Calibri" w:cs="Calibri"/>
                <w:color w:val="000000"/>
                <w:kern w:val="0"/>
                <w:sz w:val="20"/>
                <w:szCs w:val="20"/>
                <w14:ligatures w14:val="none"/>
              </w:rPr>
            </w:pPr>
            <w:r w:rsidRPr="00F8265C">
              <w:rPr>
                <w:rFonts w:ascii="Calibri" w:eastAsia="Times New Roman" w:hAnsi="Calibri" w:cs="Calibri"/>
                <w:color w:val="000000"/>
                <w:kern w:val="0"/>
                <w:sz w:val="20"/>
                <w:szCs w:val="20"/>
                <w14:ligatures w14:val="none"/>
              </w:rPr>
              <w:t>ND</w:t>
            </w:r>
          </w:p>
        </w:tc>
      </w:tr>
      <w:tr w:rsidR="00F8265C" w:rsidRPr="00F8265C" w14:paraId="6702A726" w14:textId="77777777" w:rsidTr="00F8265C">
        <w:trPr>
          <w:trHeight w:val="276"/>
        </w:trPr>
        <w:tc>
          <w:tcPr>
            <w:tcW w:w="2820" w:type="dxa"/>
            <w:tcBorders>
              <w:top w:val="nil"/>
              <w:left w:val="nil"/>
              <w:bottom w:val="nil"/>
              <w:right w:val="nil"/>
            </w:tcBorders>
            <w:shd w:val="clear" w:color="auto" w:fill="auto"/>
            <w:noWrap/>
            <w:vAlign w:val="bottom"/>
            <w:hideMark/>
          </w:tcPr>
          <w:p w14:paraId="4CB881E6" w14:textId="77777777" w:rsidR="00F8265C" w:rsidRPr="00F8265C" w:rsidRDefault="00F8265C" w:rsidP="00F8265C">
            <w:pPr>
              <w:suppressAutoHyphens w:val="0"/>
              <w:spacing w:after="0" w:line="240" w:lineRule="auto"/>
              <w:rPr>
                <w:rFonts w:ascii="Calibri" w:eastAsia="Times New Roman" w:hAnsi="Calibri" w:cs="Calibri"/>
                <w:color w:val="000000"/>
                <w:kern w:val="0"/>
                <w:sz w:val="20"/>
                <w:szCs w:val="20"/>
                <w14:ligatures w14:val="none"/>
              </w:rPr>
            </w:pPr>
            <w:r w:rsidRPr="00F8265C">
              <w:rPr>
                <w:rFonts w:ascii="Calibri" w:eastAsia="Times New Roman" w:hAnsi="Calibri" w:cs="Calibri"/>
                <w:color w:val="000000"/>
                <w:kern w:val="0"/>
                <w:sz w:val="20"/>
                <w:szCs w:val="20"/>
                <w14:ligatures w14:val="none"/>
              </w:rPr>
              <w:t>ROOM EL20 BOTTLE FILLER</w:t>
            </w:r>
          </w:p>
        </w:tc>
        <w:tc>
          <w:tcPr>
            <w:tcW w:w="1000" w:type="dxa"/>
            <w:tcBorders>
              <w:top w:val="nil"/>
              <w:left w:val="nil"/>
              <w:bottom w:val="nil"/>
              <w:right w:val="nil"/>
            </w:tcBorders>
            <w:shd w:val="clear" w:color="auto" w:fill="auto"/>
            <w:noWrap/>
            <w:vAlign w:val="bottom"/>
            <w:hideMark/>
          </w:tcPr>
          <w:p w14:paraId="5D5C3895" w14:textId="77777777" w:rsidR="00F8265C" w:rsidRPr="00F8265C" w:rsidRDefault="00F8265C" w:rsidP="00F8265C">
            <w:pPr>
              <w:suppressAutoHyphens w:val="0"/>
              <w:spacing w:after="0" w:line="240" w:lineRule="auto"/>
              <w:rPr>
                <w:rFonts w:ascii="Calibri" w:eastAsia="Times New Roman" w:hAnsi="Calibri" w:cs="Calibri"/>
                <w:color w:val="000000"/>
                <w:kern w:val="0"/>
                <w:sz w:val="20"/>
                <w:szCs w:val="20"/>
                <w14:ligatures w14:val="none"/>
              </w:rPr>
            </w:pPr>
          </w:p>
        </w:tc>
        <w:tc>
          <w:tcPr>
            <w:tcW w:w="1000" w:type="dxa"/>
            <w:tcBorders>
              <w:top w:val="nil"/>
              <w:left w:val="single" w:sz="4" w:space="0" w:color="auto"/>
              <w:bottom w:val="single" w:sz="4" w:space="0" w:color="auto"/>
              <w:right w:val="single" w:sz="4" w:space="0" w:color="auto"/>
            </w:tcBorders>
            <w:shd w:val="clear" w:color="000000" w:fill="FFFF00"/>
            <w:noWrap/>
            <w:vAlign w:val="bottom"/>
            <w:hideMark/>
          </w:tcPr>
          <w:p w14:paraId="35F398C7" w14:textId="77777777" w:rsidR="00F8265C" w:rsidRPr="00F8265C" w:rsidRDefault="00F8265C" w:rsidP="00F8265C">
            <w:pPr>
              <w:suppressAutoHyphens w:val="0"/>
              <w:spacing w:after="0" w:line="240" w:lineRule="auto"/>
              <w:jc w:val="center"/>
              <w:rPr>
                <w:rFonts w:ascii="Calibri" w:eastAsia="Times New Roman" w:hAnsi="Calibri" w:cs="Calibri"/>
                <w:b/>
                <w:bCs/>
                <w:color w:val="000000"/>
                <w:kern w:val="0"/>
                <w:sz w:val="20"/>
                <w:szCs w:val="20"/>
                <w14:ligatures w14:val="none"/>
              </w:rPr>
            </w:pPr>
            <w:r w:rsidRPr="00F8265C">
              <w:rPr>
                <w:rFonts w:ascii="Calibri" w:eastAsia="Times New Roman" w:hAnsi="Calibri" w:cs="Calibri"/>
                <w:b/>
                <w:bCs/>
                <w:color w:val="000000"/>
                <w:kern w:val="0"/>
                <w:sz w:val="20"/>
                <w:szCs w:val="20"/>
                <w14:ligatures w14:val="none"/>
              </w:rPr>
              <w:t>11.2</w:t>
            </w:r>
          </w:p>
        </w:tc>
        <w:tc>
          <w:tcPr>
            <w:tcW w:w="1000" w:type="dxa"/>
            <w:tcBorders>
              <w:top w:val="nil"/>
              <w:left w:val="nil"/>
              <w:bottom w:val="single" w:sz="4" w:space="0" w:color="auto"/>
              <w:right w:val="single" w:sz="4" w:space="0" w:color="auto"/>
            </w:tcBorders>
            <w:shd w:val="clear" w:color="000000" w:fill="A9D08E"/>
            <w:noWrap/>
            <w:vAlign w:val="bottom"/>
            <w:hideMark/>
          </w:tcPr>
          <w:p w14:paraId="5D38CC4E" w14:textId="77777777" w:rsidR="00F8265C" w:rsidRPr="00F8265C" w:rsidRDefault="00F8265C" w:rsidP="00F8265C">
            <w:pPr>
              <w:suppressAutoHyphens w:val="0"/>
              <w:spacing w:after="0" w:line="240" w:lineRule="auto"/>
              <w:jc w:val="center"/>
              <w:rPr>
                <w:rFonts w:ascii="Calibri" w:eastAsia="Times New Roman" w:hAnsi="Calibri" w:cs="Calibri"/>
                <w:color w:val="000000"/>
                <w:kern w:val="0"/>
                <w:sz w:val="20"/>
                <w:szCs w:val="20"/>
                <w14:ligatures w14:val="none"/>
              </w:rPr>
            </w:pPr>
            <w:r w:rsidRPr="00F8265C">
              <w:rPr>
                <w:rFonts w:ascii="Calibri" w:eastAsia="Times New Roman" w:hAnsi="Calibri" w:cs="Calibri"/>
                <w:color w:val="000000"/>
                <w:kern w:val="0"/>
                <w:sz w:val="20"/>
                <w:szCs w:val="20"/>
                <w14:ligatures w14:val="none"/>
              </w:rPr>
              <w:t>ND</w:t>
            </w:r>
          </w:p>
        </w:tc>
      </w:tr>
      <w:tr w:rsidR="00F8265C" w:rsidRPr="00F8265C" w14:paraId="34AAC3FA" w14:textId="77777777" w:rsidTr="00F8265C">
        <w:trPr>
          <w:trHeight w:val="276"/>
        </w:trPr>
        <w:tc>
          <w:tcPr>
            <w:tcW w:w="3820" w:type="dxa"/>
            <w:gridSpan w:val="2"/>
            <w:tcBorders>
              <w:top w:val="nil"/>
              <w:left w:val="nil"/>
              <w:bottom w:val="nil"/>
              <w:right w:val="nil"/>
            </w:tcBorders>
            <w:shd w:val="clear" w:color="auto" w:fill="auto"/>
            <w:noWrap/>
            <w:vAlign w:val="bottom"/>
            <w:hideMark/>
          </w:tcPr>
          <w:p w14:paraId="6BD33C56" w14:textId="77777777" w:rsidR="00F8265C" w:rsidRPr="00F8265C" w:rsidRDefault="00F8265C" w:rsidP="00F8265C">
            <w:pPr>
              <w:suppressAutoHyphens w:val="0"/>
              <w:spacing w:after="0" w:line="240" w:lineRule="auto"/>
              <w:rPr>
                <w:rFonts w:ascii="Calibri" w:eastAsia="Times New Roman" w:hAnsi="Calibri" w:cs="Calibri"/>
                <w:color w:val="000000"/>
                <w:kern w:val="0"/>
                <w:sz w:val="20"/>
                <w:szCs w:val="20"/>
                <w14:ligatures w14:val="none"/>
              </w:rPr>
            </w:pPr>
            <w:r w:rsidRPr="00F8265C">
              <w:rPr>
                <w:rFonts w:ascii="Calibri" w:eastAsia="Times New Roman" w:hAnsi="Calibri" w:cs="Calibri"/>
                <w:color w:val="000000"/>
                <w:kern w:val="0"/>
                <w:sz w:val="20"/>
                <w:szCs w:val="20"/>
                <w14:ligatures w14:val="none"/>
              </w:rPr>
              <w:t>BB FLD CONCESSION BOYS RR SINK</w:t>
            </w:r>
          </w:p>
        </w:tc>
        <w:tc>
          <w:tcPr>
            <w:tcW w:w="1000" w:type="dxa"/>
            <w:tcBorders>
              <w:top w:val="nil"/>
              <w:left w:val="single" w:sz="4" w:space="0" w:color="auto"/>
              <w:bottom w:val="single" w:sz="4" w:space="0" w:color="auto"/>
              <w:right w:val="single" w:sz="4" w:space="0" w:color="auto"/>
            </w:tcBorders>
            <w:shd w:val="clear" w:color="000000" w:fill="FFFF00"/>
            <w:noWrap/>
            <w:vAlign w:val="bottom"/>
            <w:hideMark/>
          </w:tcPr>
          <w:p w14:paraId="21BE9FC9" w14:textId="77777777" w:rsidR="00F8265C" w:rsidRPr="00F8265C" w:rsidRDefault="00F8265C" w:rsidP="00F8265C">
            <w:pPr>
              <w:suppressAutoHyphens w:val="0"/>
              <w:spacing w:after="0" w:line="240" w:lineRule="auto"/>
              <w:jc w:val="center"/>
              <w:rPr>
                <w:rFonts w:ascii="Calibri" w:eastAsia="Times New Roman" w:hAnsi="Calibri" w:cs="Calibri"/>
                <w:b/>
                <w:bCs/>
                <w:color w:val="000000"/>
                <w:kern w:val="0"/>
                <w:sz w:val="20"/>
                <w:szCs w:val="20"/>
                <w14:ligatures w14:val="none"/>
              </w:rPr>
            </w:pPr>
            <w:r w:rsidRPr="00F8265C">
              <w:rPr>
                <w:rFonts w:ascii="Calibri" w:eastAsia="Times New Roman" w:hAnsi="Calibri" w:cs="Calibri"/>
                <w:b/>
                <w:bCs/>
                <w:color w:val="000000"/>
                <w:kern w:val="0"/>
                <w:sz w:val="20"/>
                <w:szCs w:val="20"/>
                <w14:ligatures w14:val="none"/>
              </w:rPr>
              <w:t>7.31</w:t>
            </w:r>
          </w:p>
        </w:tc>
        <w:tc>
          <w:tcPr>
            <w:tcW w:w="1000" w:type="dxa"/>
            <w:tcBorders>
              <w:top w:val="nil"/>
              <w:left w:val="nil"/>
              <w:bottom w:val="single" w:sz="4" w:space="0" w:color="auto"/>
              <w:right w:val="single" w:sz="4" w:space="0" w:color="auto"/>
            </w:tcBorders>
            <w:shd w:val="clear" w:color="000000" w:fill="A9D08E"/>
            <w:noWrap/>
            <w:vAlign w:val="bottom"/>
            <w:hideMark/>
          </w:tcPr>
          <w:p w14:paraId="2904B544" w14:textId="77777777" w:rsidR="00F8265C" w:rsidRPr="00F8265C" w:rsidRDefault="00F8265C" w:rsidP="00F8265C">
            <w:pPr>
              <w:suppressAutoHyphens w:val="0"/>
              <w:spacing w:after="0" w:line="240" w:lineRule="auto"/>
              <w:jc w:val="center"/>
              <w:rPr>
                <w:rFonts w:ascii="Calibri" w:eastAsia="Times New Roman" w:hAnsi="Calibri" w:cs="Calibri"/>
                <w:color w:val="000000"/>
                <w:kern w:val="0"/>
                <w:sz w:val="20"/>
                <w:szCs w:val="20"/>
                <w14:ligatures w14:val="none"/>
              </w:rPr>
            </w:pPr>
            <w:r w:rsidRPr="00F8265C">
              <w:rPr>
                <w:rFonts w:ascii="Calibri" w:eastAsia="Times New Roman" w:hAnsi="Calibri" w:cs="Calibri"/>
                <w:color w:val="000000"/>
                <w:kern w:val="0"/>
                <w:sz w:val="20"/>
                <w:szCs w:val="20"/>
                <w14:ligatures w14:val="none"/>
              </w:rPr>
              <w:t>ND</w:t>
            </w:r>
          </w:p>
        </w:tc>
      </w:tr>
      <w:tr w:rsidR="00F8265C" w:rsidRPr="00F8265C" w14:paraId="79146FE8" w14:textId="77777777" w:rsidTr="00F8265C">
        <w:trPr>
          <w:trHeight w:val="276"/>
        </w:trPr>
        <w:tc>
          <w:tcPr>
            <w:tcW w:w="3820" w:type="dxa"/>
            <w:gridSpan w:val="2"/>
            <w:tcBorders>
              <w:top w:val="nil"/>
              <w:left w:val="nil"/>
              <w:bottom w:val="nil"/>
              <w:right w:val="nil"/>
            </w:tcBorders>
            <w:shd w:val="clear" w:color="auto" w:fill="auto"/>
            <w:noWrap/>
            <w:vAlign w:val="bottom"/>
            <w:hideMark/>
          </w:tcPr>
          <w:p w14:paraId="162D123C" w14:textId="77777777" w:rsidR="00F8265C" w:rsidRPr="00F8265C" w:rsidRDefault="00F8265C" w:rsidP="00F8265C">
            <w:pPr>
              <w:suppressAutoHyphens w:val="0"/>
              <w:spacing w:after="0" w:line="240" w:lineRule="auto"/>
              <w:rPr>
                <w:rFonts w:ascii="Calibri" w:eastAsia="Times New Roman" w:hAnsi="Calibri" w:cs="Calibri"/>
                <w:color w:val="000000"/>
                <w:kern w:val="0"/>
                <w:sz w:val="20"/>
                <w:szCs w:val="20"/>
                <w14:ligatures w14:val="none"/>
              </w:rPr>
            </w:pPr>
            <w:r w:rsidRPr="00F8265C">
              <w:rPr>
                <w:rFonts w:ascii="Calibri" w:eastAsia="Times New Roman" w:hAnsi="Calibri" w:cs="Calibri"/>
                <w:color w:val="000000"/>
                <w:kern w:val="0"/>
                <w:sz w:val="20"/>
                <w:szCs w:val="20"/>
                <w14:ligatures w14:val="none"/>
              </w:rPr>
              <w:t>SOFT BALL CONCESSION HAND SINK #1</w:t>
            </w:r>
          </w:p>
        </w:tc>
        <w:tc>
          <w:tcPr>
            <w:tcW w:w="1000" w:type="dxa"/>
            <w:tcBorders>
              <w:top w:val="nil"/>
              <w:left w:val="single" w:sz="4" w:space="0" w:color="auto"/>
              <w:bottom w:val="single" w:sz="4" w:space="0" w:color="auto"/>
              <w:right w:val="single" w:sz="4" w:space="0" w:color="auto"/>
            </w:tcBorders>
            <w:shd w:val="clear" w:color="000000" w:fill="FFFF00"/>
            <w:noWrap/>
            <w:vAlign w:val="bottom"/>
            <w:hideMark/>
          </w:tcPr>
          <w:p w14:paraId="5A21350D" w14:textId="77777777" w:rsidR="00F8265C" w:rsidRPr="00F8265C" w:rsidRDefault="00F8265C" w:rsidP="00F8265C">
            <w:pPr>
              <w:suppressAutoHyphens w:val="0"/>
              <w:spacing w:after="0" w:line="240" w:lineRule="auto"/>
              <w:jc w:val="center"/>
              <w:rPr>
                <w:rFonts w:ascii="Calibri" w:eastAsia="Times New Roman" w:hAnsi="Calibri" w:cs="Calibri"/>
                <w:b/>
                <w:bCs/>
                <w:color w:val="000000"/>
                <w:kern w:val="0"/>
                <w:sz w:val="20"/>
                <w:szCs w:val="20"/>
                <w14:ligatures w14:val="none"/>
              </w:rPr>
            </w:pPr>
            <w:r w:rsidRPr="00F8265C">
              <w:rPr>
                <w:rFonts w:ascii="Calibri" w:eastAsia="Times New Roman" w:hAnsi="Calibri" w:cs="Calibri"/>
                <w:b/>
                <w:bCs/>
                <w:color w:val="000000"/>
                <w:kern w:val="0"/>
                <w:sz w:val="20"/>
                <w:szCs w:val="20"/>
                <w14:ligatures w14:val="none"/>
              </w:rPr>
              <w:t>8.5</w:t>
            </w:r>
          </w:p>
        </w:tc>
        <w:tc>
          <w:tcPr>
            <w:tcW w:w="1000" w:type="dxa"/>
            <w:tcBorders>
              <w:top w:val="nil"/>
              <w:left w:val="nil"/>
              <w:bottom w:val="single" w:sz="4" w:space="0" w:color="auto"/>
              <w:right w:val="single" w:sz="4" w:space="0" w:color="auto"/>
            </w:tcBorders>
            <w:shd w:val="clear" w:color="000000" w:fill="A9D08E"/>
            <w:noWrap/>
            <w:vAlign w:val="bottom"/>
            <w:hideMark/>
          </w:tcPr>
          <w:p w14:paraId="46FD28D6" w14:textId="77777777" w:rsidR="00F8265C" w:rsidRPr="00F8265C" w:rsidRDefault="00F8265C" w:rsidP="00F8265C">
            <w:pPr>
              <w:suppressAutoHyphens w:val="0"/>
              <w:spacing w:after="0" w:line="240" w:lineRule="auto"/>
              <w:jc w:val="center"/>
              <w:rPr>
                <w:rFonts w:ascii="Calibri" w:eastAsia="Times New Roman" w:hAnsi="Calibri" w:cs="Calibri"/>
                <w:color w:val="000000"/>
                <w:kern w:val="0"/>
                <w:sz w:val="20"/>
                <w:szCs w:val="20"/>
                <w14:ligatures w14:val="none"/>
              </w:rPr>
            </w:pPr>
            <w:r w:rsidRPr="00F8265C">
              <w:rPr>
                <w:rFonts w:ascii="Calibri" w:eastAsia="Times New Roman" w:hAnsi="Calibri" w:cs="Calibri"/>
                <w:color w:val="000000"/>
                <w:kern w:val="0"/>
                <w:sz w:val="20"/>
                <w:szCs w:val="20"/>
                <w14:ligatures w14:val="none"/>
              </w:rPr>
              <w:t>2.67</w:t>
            </w:r>
          </w:p>
        </w:tc>
      </w:tr>
      <w:tr w:rsidR="00F8265C" w:rsidRPr="00F8265C" w14:paraId="1324CF28" w14:textId="77777777" w:rsidTr="00F8265C">
        <w:trPr>
          <w:trHeight w:val="276"/>
        </w:trPr>
        <w:tc>
          <w:tcPr>
            <w:tcW w:w="3820" w:type="dxa"/>
            <w:gridSpan w:val="2"/>
            <w:tcBorders>
              <w:top w:val="nil"/>
              <w:left w:val="nil"/>
              <w:bottom w:val="nil"/>
              <w:right w:val="nil"/>
            </w:tcBorders>
            <w:shd w:val="clear" w:color="auto" w:fill="auto"/>
            <w:noWrap/>
            <w:vAlign w:val="bottom"/>
            <w:hideMark/>
          </w:tcPr>
          <w:p w14:paraId="20161324" w14:textId="77777777" w:rsidR="00F8265C" w:rsidRPr="00F8265C" w:rsidRDefault="00F8265C" w:rsidP="00F8265C">
            <w:pPr>
              <w:suppressAutoHyphens w:val="0"/>
              <w:spacing w:after="0" w:line="240" w:lineRule="auto"/>
              <w:rPr>
                <w:rFonts w:ascii="Calibri" w:eastAsia="Times New Roman" w:hAnsi="Calibri" w:cs="Calibri"/>
                <w:color w:val="000000"/>
                <w:kern w:val="0"/>
                <w:sz w:val="20"/>
                <w:szCs w:val="20"/>
                <w14:ligatures w14:val="none"/>
              </w:rPr>
            </w:pPr>
            <w:r w:rsidRPr="00F8265C">
              <w:rPr>
                <w:rFonts w:ascii="Calibri" w:eastAsia="Times New Roman" w:hAnsi="Calibri" w:cs="Calibri"/>
                <w:color w:val="000000"/>
                <w:kern w:val="0"/>
                <w:sz w:val="20"/>
                <w:szCs w:val="20"/>
                <w14:ligatures w14:val="none"/>
              </w:rPr>
              <w:t>RM HS34-GIRLS LOCKER HAND SINK</w:t>
            </w:r>
          </w:p>
        </w:tc>
        <w:tc>
          <w:tcPr>
            <w:tcW w:w="1000" w:type="dxa"/>
            <w:tcBorders>
              <w:top w:val="nil"/>
              <w:left w:val="single" w:sz="4" w:space="0" w:color="auto"/>
              <w:bottom w:val="single" w:sz="4" w:space="0" w:color="auto"/>
              <w:right w:val="single" w:sz="4" w:space="0" w:color="auto"/>
            </w:tcBorders>
            <w:shd w:val="clear" w:color="000000" w:fill="FFFF00"/>
            <w:noWrap/>
            <w:vAlign w:val="bottom"/>
            <w:hideMark/>
          </w:tcPr>
          <w:p w14:paraId="09E9094C" w14:textId="77777777" w:rsidR="00F8265C" w:rsidRPr="00F8265C" w:rsidRDefault="00F8265C" w:rsidP="00F8265C">
            <w:pPr>
              <w:suppressAutoHyphens w:val="0"/>
              <w:spacing w:after="0" w:line="240" w:lineRule="auto"/>
              <w:jc w:val="center"/>
              <w:rPr>
                <w:rFonts w:ascii="Calibri" w:eastAsia="Times New Roman" w:hAnsi="Calibri" w:cs="Calibri"/>
                <w:b/>
                <w:bCs/>
                <w:color w:val="000000"/>
                <w:kern w:val="0"/>
                <w:sz w:val="20"/>
                <w:szCs w:val="20"/>
                <w14:ligatures w14:val="none"/>
              </w:rPr>
            </w:pPr>
            <w:r w:rsidRPr="00F8265C">
              <w:rPr>
                <w:rFonts w:ascii="Calibri" w:eastAsia="Times New Roman" w:hAnsi="Calibri" w:cs="Calibri"/>
                <w:b/>
                <w:bCs/>
                <w:color w:val="000000"/>
                <w:kern w:val="0"/>
                <w:sz w:val="20"/>
                <w:szCs w:val="20"/>
                <w14:ligatures w14:val="none"/>
              </w:rPr>
              <w:t>13.3</w:t>
            </w:r>
          </w:p>
        </w:tc>
        <w:tc>
          <w:tcPr>
            <w:tcW w:w="1000" w:type="dxa"/>
            <w:tcBorders>
              <w:top w:val="nil"/>
              <w:left w:val="nil"/>
              <w:bottom w:val="single" w:sz="4" w:space="0" w:color="auto"/>
              <w:right w:val="single" w:sz="4" w:space="0" w:color="auto"/>
            </w:tcBorders>
            <w:shd w:val="clear" w:color="000000" w:fill="A9D08E"/>
            <w:noWrap/>
            <w:vAlign w:val="bottom"/>
            <w:hideMark/>
          </w:tcPr>
          <w:p w14:paraId="4C166B72" w14:textId="77777777" w:rsidR="00F8265C" w:rsidRPr="00F8265C" w:rsidRDefault="00F8265C" w:rsidP="00F8265C">
            <w:pPr>
              <w:suppressAutoHyphens w:val="0"/>
              <w:spacing w:after="0" w:line="240" w:lineRule="auto"/>
              <w:jc w:val="center"/>
              <w:rPr>
                <w:rFonts w:ascii="Calibri" w:eastAsia="Times New Roman" w:hAnsi="Calibri" w:cs="Calibri"/>
                <w:color w:val="000000"/>
                <w:kern w:val="0"/>
                <w:sz w:val="20"/>
                <w:szCs w:val="20"/>
                <w14:ligatures w14:val="none"/>
              </w:rPr>
            </w:pPr>
            <w:r w:rsidRPr="00F8265C">
              <w:rPr>
                <w:rFonts w:ascii="Calibri" w:eastAsia="Times New Roman" w:hAnsi="Calibri" w:cs="Calibri"/>
                <w:color w:val="000000"/>
                <w:kern w:val="0"/>
                <w:sz w:val="20"/>
                <w:szCs w:val="20"/>
                <w14:ligatures w14:val="none"/>
              </w:rPr>
              <w:t>2.64</w:t>
            </w:r>
          </w:p>
        </w:tc>
      </w:tr>
      <w:tr w:rsidR="00F8265C" w:rsidRPr="00F8265C" w14:paraId="33DFC60F" w14:textId="77777777" w:rsidTr="00F8265C">
        <w:trPr>
          <w:trHeight w:val="276"/>
        </w:trPr>
        <w:tc>
          <w:tcPr>
            <w:tcW w:w="2820" w:type="dxa"/>
            <w:tcBorders>
              <w:top w:val="nil"/>
              <w:left w:val="nil"/>
              <w:bottom w:val="nil"/>
              <w:right w:val="nil"/>
            </w:tcBorders>
            <w:shd w:val="clear" w:color="auto" w:fill="auto"/>
            <w:noWrap/>
            <w:vAlign w:val="bottom"/>
            <w:hideMark/>
          </w:tcPr>
          <w:p w14:paraId="062BE3BD" w14:textId="77777777" w:rsidR="00F8265C" w:rsidRPr="00F8265C" w:rsidRDefault="00F8265C" w:rsidP="00F8265C">
            <w:pPr>
              <w:suppressAutoHyphens w:val="0"/>
              <w:spacing w:after="0" w:line="240" w:lineRule="auto"/>
              <w:rPr>
                <w:rFonts w:ascii="Calibri" w:eastAsia="Times New Roman" w:hAnsi="Calibri" w:cs="Calibri"/>
                <w:color w:val="000000"/>
                <w:kern w:val="0"/>
                <w:sz w:val="20"/>
                <w:szCs w:val="20"/>
                <w14:ligatures w14:val="none"/>
              </w:rPr>
            </w:pPr>
            <w:r w:rsidRPr="00F8265C">
              <w:rPr>
                <w:rFonts w:ascii="Calibri" w:eastAsia="Times New Roman" w:hAnsi="Calibri" w:cs="Calibri"/>
                <w:color w:val="000000"/>
                <w:kern w:val="0"/>
                <w:sz w:val="20"/>
                <w:szCs w:val="20"/>
                <w14:ligatures w14:val="none"/>
              </w:rPr>
              <w:t>SOAR HAND SINK #2</w:t>
            </w:r>
          </w:p>
        </w:tc>
        <w:tc>
          <w:tcPr>
            <w:tcW w:w="1000" w:type="dxa"/>
            <w:tcBorders>
              <w:top w:val="nil"/>
              <w:left w:val="nil"/>
              <w:bottom w:val="nil"/>
              <w:right w:val="nil"/>
            </w:tcBorders>
            <w:shd w:val="clear" w:color="auto" w:fill="auto"/>
            <w:noWrap/>
            <w:vAlign w:val="bottom"/>
            <w:hideMark/>
          </w:tcPr>
          <w:p w14:paraId="5CCC7198" w14:textId="77777777" w:rsidR="00F8265C" w:rsidRPr="00F8265C" w:rsidRDefault="00F8265C" w:rsidP="00F8265C">
            <w:pPr>
              <w:suppressAutoHyphens w:val="0"/>
              <w:spacing w:after="0" w:line="240" w:lineRule="auto"/>
              <w:rPr>
                <w:rFonts w:ascii="Calibri" w:eastAsia="Times New Roman" w:hAnsi="Calibri" w:cs="Calibri"/>
                <w:color w:val="000000"/>
                <w:kern w:val="0"/>
                <w:sz w:val="20"/>
                <w:szCs w:val="20"/>
                <w14:ligatures w14:val="none"/>
              </w:rPr>
            </w:pPr>
          </w:p>
        </w:tc>
        <w:tc>
          <w:tcPr>
            <w:tcW w:w="1000" w:type="dxa"/>
            <w:tcBorders>
              <w:top w:val="nil"/>
              <w:left w:val="single" w:sz="4" w:space="0" w:color="auto"/>
              <w:bottom w:val="single" w:sz="4" w:space="0" w:color="auto"/>
              <w:right w:val="single" w:sz="4" w:space="0" w:color="auto"/>
            </w:tcBorders>
            <w:shd w:val="clear" w:color="000000" w:fill="FFFF00"/>
            <w:noWrap/>
            <w:vAlign w:val="bottom"/>
            <w:hideMark/>
          </w:tcPr>
          <w:p w14:paraId="2A2ECD4E" w14:textId="77777777" w:rsidR="00F8265C" w:rsidRPr="00F8265C" w:rsidRDefault="00F8265C" w:rsidP="00F8265C">
            <w:pPr>
              <w:suppressAutoHyphens w:val="0"/>
              <w:spacing w:after="0" w:line="240" w:lineRule="auto"/>
              <w:jc w:val="center"/>
              <w:rPr>
                <w:rFonts w:ascii="Calibri" w:eastAsia="Times New Roman" w:hAnsi="Calibri" w:cs="Calibri"/>
                <w:b/>
                <w:bCs/>
                <w:color w:val="000000"/>
                <w:kern w:val="0"/>
                <w:sz w:val="20"/>
                <w:szCs w:val="20"/>
                <w14:ligatures w14:val="none"/>
              </w:rPr>
            </w:pPr>
            <w:r w:rsidRPr="00F8265C">
              <w:rPr>
                <w:rFonts w:ascii="Calibri" w:eastAsia="Times New Roman" w:hAnsi="Calibri" w:cs="Calibri"/>
                <w:b/>
                <w:bCs/>
                <w:color w:val="000000"/>
                <w:kern w:val="0"/>
                <w:sz w:val="20"/>
                <w:szCs w:val="20"/>
                <w14:ligatures w14:val="none"/>
              </w:rPr>
              <w:t>13.6</w:t>
            </w:r>
          </w:p>
        </w:tc>
        <w:tc>
          <w:tcPr>
            <w:tcW w:w="1000" w:type="dxa"/>
            <w:tcBorders>
              <w:top w:val="nil"/>
              <w:left w:val="nil"/>
              <w:bottom w:val="single" w:sz="4" w:space="0" w:color="auto"/>
              <w:right w:val="single" w:sz="4" w:space="0" w:color="auto"/>
            </w:tcBorders>
            <w:shd w:val="clear" w:color="000000" w:fill="A9D08E"/>
            <w:noWrap/>
            <w:vAlign w:val="bottom"/>
            <w:hideMark/>
          </w:tcPr>
          <w:p w14:paraId="6086F131" w14:textId="77777777" w:rsidR="00F8265C" w:rsidRPr="00F8265C" w:rsidRDefault="00F8265C" w:rsidP="00F8265C">
            <w:pPr>
              <w:suppressAutoHyphens w:val="0"/>
              <w:spacing w:after="0" w:line="240" w:lineRule="auto"/>
              <w:jc w:val="center"/>
              <w:rPr>
                <w:rFonts w:ascii="Calibri" w:eastAsia="Times New Roman" w:hAnsi="Calibri" w:cs="Calibri"/>
                <w:color w:val="000000"/>
                <w:kern w:val="0"/>
                <w:sz w:val="20"/>
                <w:szCs w:val="20"/>
                <w14:ligatures w14:val="none"/>
              </w:rPr>
            </w:pPr>
            <w:r w:rsidRPr="00F8265C">
              <w:rPr>
                <w:rFonts w:ascii="Calibri" w:eastAsia="Times New Roman" w:hAnsi="Calibri" w:cs="Calibri"/>
                <w:color w:val="000000"/>
                <w:kern w:val="0"/>
                <w:sz w:val="20"/>
                <w:szCs w:val="20"/>
                <w14:ligatures w14:val="none"/>
              </w:rPr>
              <w:t>ND</w:t>
            </w:r>
          </w:p>
        </w:tc>
      </w:tr>
      <w:tr w:rsidR="00F8265C" w:rsidRPr="00F8265C" w14:paraId="1666381F" w14:textId="77777777" w:rsidTr="00F8265C">
        <w:trPr>
          <w:trHeight w:val="276"/>
        </w:trPr>
        <w:tc>
          <w:tcPr>
            <w:tcW w:w="3820" w:type="dxa"/>
            <w:gridSpan w:val="2"/>
            <w:tcBorders>
              <w:top w:val="nil"/>
              <w:left w:val="nil"/>
              <w:bottom w:val="nil"/>
              <w:right w:val="nil"/>
            </w:tcBorders>
            <w:shd w:val="clear" w:color="auto" w:fill="auto"/>
            <w:noWrap/>
            <w:vAlign w:val="bottom"/>
            <w:hideMark/>
          </w:tcPr>
          <w:p w14:paraId="2ABDFE73" w14:textId="77777777" w:rsidR="00F8265C" w:rsidRPr="00F8265C" w:rsidRDefault="00F8265C" w:rsidP="00F8265C">
            <w:pPr>
              <w:suppressAutoHyphens w:val="0"/>
              <w:spacing w:after="0" w:line="240" w:lineRule="auto"/>
              <w:rPr>
                <w:rFonts w:ascii="Calibri" w:eastAsia="Times New Roman" w:hAnsi="Calibri" w:cs="Calibri"/>
                <w:color w:val="000000"/>
                <w:kern w:val="0"/>
                <w:sz w:val="20"/>
                <w:szCs w:val="20"/>
                <w14:ligatures w14:val="none"/>
              </w:rPr>
            </w:pPr>
            <w:r w:rsidRPr="00F8265C">
              <w:rPr>
                <w:rFonts w:ascii="Calibri" w:eastAsia="Times New Roman" w:hAnsi="Calibri" w:cs="Calibri"/>
                <w:color w:val="000000"/>
                <w:kern w:val="0"/>
                <w:sz w:val="20"/>
                <w:szCs w:val="20"/>
                <w14:ligatures w14:val="none"/>
              </w:rPr>
              <w:t>FB NORTH LOCKER ROOM SHOWER ON LEFT</w:t>
            </w:r>
          </w:p>
        </w:tc>
        <w:tc>
          <w:tcPr>
            <w:tcW w:w="1000" w:type="dxa"/>
            <w:tcBorders>
              <w:top w:val="nil"/>
              <w:left w:val="single" w:sz="4" w:space="0" w:color="auto"/>
              <w:bottom w:val="single" w:sz="4" w:space="0" w:color="auto"/>
              <w:right w:val="single" w:sz="4" w:space="0" w:color="auto"/>
            </w:tcBorders>
            <w:shd w:val="clear" w:color="000000" w:fill="FFFF00"/>
            <w:noWrap/>
            <w:vAlign w:val="bottom"/>
            <w:hideMark/>
          </w:tcPr>
          <w:p w14:paraId="55D742D0" w14:textId="77777777" w:rsidR="00F8265C" w:rsidRPr="00F8265C" w:rsidRDefault="00F8265C" w:rsidP="00F8265C">
            <w:pPr>
              <w:suppressAutoHyphens w:val="0"/>
              <w:spacing w:after="0" w:line="240" w:lineRule="auto"/>
              <w:jc w:val="center"/>
              <w:rPr>
                <w:rFonts w:ascii="Calibri" w:eastAsia="Times New Roman" w:hAnsi="Calibri" w:cs="Calibri"/>
                <w:b/>
                <w:bCs/>
                <w:color w:val="000000"/>
                <w:kern w:val="0"/>
                <w:sz w:val="20"/>
                <w:szCs w:val="20"/>
                <w14:ligatures w14:val="none"/>
              </w:rPr>
            </w:pPr>
            <w:r w:rsidRPr="00F8265C">
              <w:rPr>
                <w:rFonts w:ascii="Calibri" w:eastAsia="Times New Roman" w:hAnsi="Calibri" w:cs="Calibri"/>
                <w:b/>
                <w:bCs/>
                <w:color w:val="000000"/>
                <w:kern w:val="0"/>
                <w:sz w:val="20"/>
                <w:szCs w:val="20"/>
                <w14:ligatures w14:val="none"/>
              </w:rPr>
              <w:t>7.27</w:t>
            </w:r>
          </w:p>
        </w:tc>
        <w:tc>
          <w:tcPr>
            <w:tcW w:w="1000" w:type="dxa"/>
            <w:tcBorders>
              <w:top w:val="nil"/>
              <w:left w:val="nil"/>
              <w:bottom w:val="single" w:sz="4" w:space="0" w:color="auto"/>
              <w:right w:val="single" w:sz="4" w:space="0" w:color="auto"/>
            </w:tcBorders>
            <w:shd w:val="clear" w:color="000000" w:fill="A9D08E"/>
            <w:noWrap/>
            <w:vAlign w:val="bottom"/>
            <w:hideMark/>
          </w:tcPr>
          <w:p w14:paraId="3E2B18E1" w14:textId="77777777" w:rsidR="00F8265C" w:rsidRPr="00F8265C" w:rsidRDefault="00F8265C" w:rsidP="00F8265C">
            <w:pPr>
              <w:suppressAutoHyphens w:val="0"/>
              <w:spacing w:after="0" w:line="240" w:lineRule="auto"/>
              <w:jc w:val="center"/>
              <w:rPr>
                <w:rFonts w:ascii="Calibri" w:eastAsia="Times New Roman" w:hAnsi="Calibri" w:cs="Calibri"/>
                <w:color w:val="000000"/>
                <w:kern w:val="0"/>
                <w:sz w:val="20"/>
                <w:szCs w:val="20"/>
                <w14:ligatures w14:val="none"/>
              </w:rPr>
            </w:pPr>
            <w:r w:rsidRPr="00F8265C">
              <w:rPr>
                <w:rFonts w:ascii="Calibri" w:eastAsia="Times New Roman" w:hAnsi="Calibri" w:cs="Calibri"/>
                <w:color w:val="000000"/>
                <w:kern w:val="0"/>
                <w:sz w:val="20"/>
                <w:szCs w:val="20"/>
                <w14:ligatures w14:val="none"/>
              </w:rPr>
              <w:t>ND</w:t>
            </w:r>
          </w:p>
        </w:tc>
      </w:tr>
    </w:tbl>
    <w:p w14:paraId="3633B3CA" w14:textId="584831A6" w:rsidR="005A4DBD" w:rsidRDefault="005A4DBD">
      <w:pPr>
        <w:spacing w:after="0"/>
        <w:rPr>
          <w:rFonts w:ascii="Arial" w:hAnsi="Arial" w:cs="Arial"/>
          <w:b/>
          <w:bCs/>
        </w:rPr>
      </w:pPr>
    </w:p>
    <w:p w14:paraId="78852924" w14:textId="77777777" w:rsidR="005A4DBD" w:rsidRDefault="005A4DBD">
      <w:pPr>
        <w:spacing w:after="0"/>
        <w:rPr>
          <w:rFonts w:ascii="Arial" w:hAnsi="Arial" w:cs="Arial"/>
          <w:b/>
          <w:bCs/>
        </w:rPr>
      </w:pPr>
    </w:p>
    <w:p w14:paraId="01F43FA6" w14:textId="77777777" w:rsidR="00FB0650" w:rsidRPr="00773346" w:rsidRDefault="003133BD">
      <w:pPr>
        <w:spacing w:after="0"/>
        <w:rPr>
          <w:rFonts w:ascii="Arial" w:hAnsi="Arial" w:cs="Arial"/>
        </w:rPr>
      </w:pPr>
      <w:r w:rsidRPr="00773346">
        <w:rPr>
          <w:rFonts w:ascii="Arial" w:hAnsi="Arial" w:cs="Arial"/>
        </w:rPr>
        <w:t xml:space="preserve">The Kitchen hand </w:t>
      </w:r>
      <w:r w:rsidR="001B684A" w:rsidRPr="00773346">
        <w:rPr>
          <w:rFonts w:ascii="Arial" w:hAnsi="Arial" w:cs="Arial"/>
        </w:rPr>
        <w:t xml:space="preserve">washing sink </w:t>
      </w:r>
      <w:r w:rsidR="00A1177A" w:rsidRPr="00773346">
        <w:rPr>
          <w:rFonts w:ascii="Arial" w:hAnsi="Arial" w:cs="Arial"/>
        </w:rPr>
        <w:t>was not retested and will remain as a hand washing only station</w:t>
      </w:r>
      <w:r w:rsidR="00FB0650" w:rsidRPr="00773346">
        <w:rPr>
          <w:rFonts w:ascii="Arial" w:hAnsi="Arial" w:cs="Arial"/>
        </w:rPr>
        <w:t xml:space="preserve"> per school request. </w:t>
      </w:r>
    </w:p>
    <w:sectPr w:rsidR="00FB0650" w:rsidRPr="00773346">
      <w:headerReference w:type="even" r:id="rId9"/>
      <w:headerReference w:type="default" r:id="rId10"/>
      <w:footerReference w:type="default" r:id="rId11"/>
      <w:headerReference w:type="first" r:id="rId12"/>
      <w:pgSz w:w="12240" w:h="15840"/>
      <w:pgMar w:top="245" w:right="1440" w:bottom="1440" w:left="1440" w:header="0" w:footer="144"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E3A88" w14:textId="77777777" w:rsidR="00784813" w:rsidRDefault="00784813">
      <w:pPr>
        <w:spacing w:after="0" w:line="240" w:lineRule="auto"/>
      </w:pPr>
      <w:r>
        <w:separator/>
      </w:r>
    </w:p>
  </w:endnote>
  <w:endnote w:type="continuationSeparator" w:id="0">
    <w:p w14:paraId="68462AD5" w14:textId="77777777" w:rsidR="00784813" w:rsidRDefault="007848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1B160" w14:textId="77777777" w:rsidR="005A4DBD" w:rsidRDefault="005A4DBD">
    <w:pPr>
      <w:pStyle w:val="Footer"/>
      <w:rPr>
        <w:b/>
        <w:bCs/>
        <w:i/>
        <w:iCs/>
      </w:rPr>
    </w:pPr>
  </w:p>
  <w:p w14:paraId="4B2E8F2F" w14:textId="77777777" w:rsidR="005A4DBD" w:rsidRDefault="005A4DBD">
    <w:pPr>
      <w:pStyle w:val="Footer"/>
      <w:rPr>
        <w:b/>
        <w:bCs/>
        <w:i/>
        <w:iCs/>
      </w:rPr>
    </w:pPr>
  </w:p>
  <w:p w14:paraId="5437D9B6" w14:textId="77777777" w:rsidR="005A4DBD" w:rsidRDefault="00784813">
    <w:pPr>
      <w:pStyle w:val="Footer"/>
      <w:jc w:val="center"/>
    </w:pPr>
    <w:r>
      <w:rPr>
        <w:b/>
        <w:bCs/>
        <w:i/>
        <w:iCs/>
      </w:rPr>
      <w:t>Ph:  417-294-6112</w:t>
    </w:r>
    <w:r>
      <w:t xml:space="preserve">    </w:t>
    </w:r>
    <w:r>
      <w:rPr>
        <w:b/>
        <w:bCs/>
        <w:i/>
        <w:iCs/>
      </w:rPr>
      <w:t>Email:</w:t>
    </w:r>
    <w:r>
      <w:t xml:space="preserve"> </w:t>
    </w:r>
    <w:hyperlink r:id="rId1">
      <w:r>
        <w:rPr>
          <w:rStyle w:val="Hyperlink"/>
        </w:rPr>
        <w:t>bobfranklin@gettheleadoutmo.us</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AC2E6" w14:textId="77777777" w:rsidR="00784813" w:rsidRDefault="00784813">
      <w:pPr>
        <w:spacing w:after="0" w:line="240" w:lineRule="auto"/>
      </w:pPr>
      <w:r>
        <w:separator/>
      </w:r>
    </w:p>
  </w:footnote>
  <w:footnote w:type="continuationSeparator" w:id="0">
    <w:p w14:paraId="3E8EDEE0" w14:textId="77777777" w:rsidR="00784813" w:rsidRDefault="007848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0E989" w14:textId="77777777" w:rsidR="005A4DBD" w:rsidRDefault="00784813">
    <w:pPr>
      <w:pStyle w:val="Header"/>
    </w:pPr>
    <w:r>
      <w:rPr>
        <w:noProof/>
      </w:rPr>
      <w:drawing>
        <wp:anchor distT="0" distB="0" distL="0" distR="0" simplePos="0" relativeHeight="251658752" behindDoc="1" locked="0" layoutInCell="1" allowOverlap="1" wp14:anchorId="7ACCCCB7" wp14:editId="1DD67D72">
          <wp:simplePos x="0" y="0"/>
          <wp:positionH relativeFrom="margin">
            <wp:align>center</wp:align>
          </wp:positionH>
          <wp:positionV relativeFrom="margin">
            <wp:align>center</wp:align>
          </wp:positionV>
          <wp:extent cx="5941695" cy="5186045"/>
          <wp:effectExtent l="0" t="0" r="0" b="0"/>
          <wp:wrapNone/>
          <wp:docPr id="1" name="WordPictureWatermark5833955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583395563"/>
                  <pic:cNvPicPr>
                    <a:picLocks noChangeAspect="1" noChangeArrowheads="1"/>
                  </pic:cNvPicPr>
                </pic:nvPicPr>
                <pic:blipFill>
                  <a:blip r:embed="rId1"/>
                  <a:stretch>
                    <a:fillRect/>
                  </a:stretch>
                </pic:blipFill>
                <pic:spPr bwMode="auto">
                  <a:xfrm>
                    <a:off x="0" y="0"/>
                    <a:ext cx="5941695" cy="518604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986AF" w14:textId="77777777" w:rsidR="005A4DBD" w:rsidRDefault="00784813">
    <w:pPr>
      <w:pStyle w:val="Header"/>
      <w:jc w:val="right"/>
    </w:pPr>
    <w:r>
      <w:t xml:space="preserve">                                                                                                                                   </w:t>
    </w:r>
  </w:p>
  <w:p w14:paraId="0D90A4B8" w14:textId="77777777" w:rsidR="005A4DBD" w:rsidRDefault="00784813">
    <w:pPr>
      <w:pStyle w:val="Header"/>
      <w:jc w:val="right"/>
      <w:rPr>
        <w:sz w:val="28"/>
        <w:szCs w:val="28"/>
      </w:rPr>
    </w:pPr>
    <w:r>
      <w:rPr>
        <w:sz w:val="28"/>
        <w:szCs w:val="28"/>
      </w:rPr>
      <w:t>Veteran-Owned Business</w:t>
    </w:r>
  </w:p>
  <w:p w14:paraId="010BE2B7" w14:textId="77777777" w:rsidR="005A4DBD" w:rsidRDefault="00784813">
    <w:pPr>
      <w:pStyle w:val="Header"/>
      <w:rPr>
        <w:i/>
        <w:iCs/>
      </w:rPr>
    </w:pPr>
    <w:r>
      <w:rPr>
        <w:noProof/>
      </w:rPr>
      <w:drawing>
        <wp:inline distT="0" distB="0" distL="0" distR="0" wp14:anchorId="489746B8" wp14:editId="6E80E58B">
          <wp:extent cx="2190750" cy="857250"/>
          <wp:effectExtent l="0" t="0" r="0" b="0"/>
          <wp:docPr id="2"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7" descr="Logo, company name&#10;&#10;Description automatically generated"/>
                  <pic:cNvPicPr>
                    <a:picLocks noChangeAspect="1" noChangeArrowheads="1"/>
                  </pic:cNvPicPr>
                </pic:nvPicPr>
                <pic:blipFill>
                  <a:blip r:embed="rId1"/>
                  <a:srcRect l="26744" t="37049" r="27349" b="36370"/>
                  <a:stretch>
                    <a:fillRect/>
                  </a:stretch>
                </pic:blipFill>
                <pic:spPr bwMode="auto">
                  <a:xfrm>
                    <a:off x="0" y="0"/>
                    <a:ext cx="2190750" cy="857250"/>
                  </a:xfrm>
                  <a:prstGeom prst="rect">
                    <a:avLst/>
                  </a:prstGeom>
                </pic:spPr>
              </pic:pic>
            </a:graphicData>
          </a:graphic>
        </wp:inline>
      </w:drawing>
    </w:r>
  </w:p>
  <w:p w14:paraId="40053EFA" w14:textId="77777777" w:rsidR="005A4DBD" w:rsidRDefault="00784813">
    <w:pPr>
      <w:pStyle w:val="Header"/>
      <w:jc w:val="right"/>
      <w:rPr>
        <w:i/>
        <w:iCs/>
      </w:rPr>
    </w:pPr>
    <w:r>
      <w:rPr>
        <w:i/>
        <w:iCs/>
        <w:noProof/>
      </w:rPr>
      <w:drawing>
        <wp:anchor distT="0" distB="0" distL="0" distR="0" simplePos="0" relativeHeight="251656704" behindDoc="1" locked="0" layoutInCell="0" allowOverlap="1" wp14:anchorId="61F30A7E" wp14:editId="43E66D7F">
          <wp:simplePos x="0" y="0"/>
          <wp:positionH relativeFrom="column">
            <wp:posOffset>-8890</wp:posOffset>
          </wp:positionH>
          <wp:positionV relativeFrom="paragraph">
            <wp:posOffset>941705</wp:posOffset>
          </wp:positionV>
          <wp:extent cx="5941695" cy="5186045"/>
          <wp:effectExtent l="0" t="0" r="0" b="0"/>
          <wp:wrapNone/>
          <wp:docPr id="3" name="WordPictureWatermark583395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PictureWatermark583395564"/>
                  <pic:cNvPicPr>
                    <a:picLocks noChangeAspect="1" noChangeArrowheads="1"/>
                  </pic:cNvPicPr>
                </pic:nvPicPr>
                <pic:blipFill>
                  <a:blip r:embed="rId2"/>
                  <a:stretch>
                    <a:fillRect/>
                  </a:stretch>
                </pic:blipFill>
                <pic:spPr bwMode="auto">
                  <a:xfrm>
                    <a:off x="0" y="0"/>
                    <a:ext cx="5941695" cy="518604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4C2FA" w14:textId="77777777" w:rsidR="005A4DBD" w:rsidRDefault="00784813">
    <w:pPr>
      <w:pStyle w:val="Header"/>
      <w:jc w:val="right"/>
    </w:pPr>
    <w:r>
      <w:t xml:space="preserve">                                                                                                                                   </w:t>
    </w:r>
  </w:p>
  <w:p w14:paraId="58F8C81C" w14:textId="77777777" w:rsidR="005A4DBD" w:rsidRDefault="00784813">
    <w:pPr>
      <w:pStyle w:val="Header"/>
      <w:jc w:val="right"/>
      <w:rPr>
        <w:sz w:val="28"/>
        <w:szCs w:val="28"/>
      </w:rPr>
    </w:pPr>
    <w:r>
      <w:rPr>
        <w:sz w:val="28"/>
        <w:szCs w:val="28"/>
      </w:rPr>
      <w:t>Veteran-Owned Business</w:t>
    </w:r>
  </w:p>
  <w:p w14:paraId="5B21CB76" w14:textId="77777777" w:rsidR="005A4DBD" w:rsidRDefault="00784813">
    <w:pPr>
      <w:pStyle w:val="Header"/>
      <w:rPr>
        <w:i/>
        <w:iCs/>
      </w:rPr>
    </w:pPr>
    <w:r>
      <w:rPr>
        <w:noProof/>
      </w:rPr>
      <w:drawing>
        <wp:inline distT="0" distB="0" distL="0" distR="0" wp14:anchorId="7A038649" wp14:editId="7443A6F6">
          <wp:extent cx="2190750" cy="857250"/>
          <wp:effectExtent l="0" t="0" r="0" b="0"/>
          <wp:docPr id="4"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7" descr="Logo, company name&#10;&#10;Description automatically generated"/>
                  <pic:cNvPicPr>
                    <a:picLocks noChangeAspect="1" noChangeArrowheads="1"/>
                  </pic:cNvPicPr>
                </pic:nvPicPr>
                <pic:blipFill>
                  <a:blip r:embed="rId1"/>
                  <a:srcRect l="26744" t="37049" r="27349" b="36370"/>
                  <a:stretch>
                    <a:fillRect/>
                  </a:stretch>
                </pic:blipFill>
                <pic:spPr bwMode="auto">
                  <a:xfrm>
                    <a:off x="0" y="0"/>
                    <a:ext cx="2190750" cy="857250"/>
                  </a:xfrm>
                  <a:prstGeom prst="rect">
                    <a:avLst/>
                  </a:prstGeom>
                </pic:spPr>
              </pic:pic>
            </a:graphicData>
          </a:graphic>
        </wp:inline>
      </w:drawing>
    </w:r>
  </w:p>
  <w:p w14:paraId="3A876049" w14:textId="77777777" w:rsidR="005A4DBD" w:rsidRDefault="00784813">
    <w:pPr>
      <w:pStyle w:val="Header"/>
      <w:jc w:val="right"/>
      <w:rPr>
        <w:i/>
        <w:iCs/>
      </w:rPr>
    </w:pPr>
    <w:r>
      <w:rPr>
        <w:i/>
        <w:iCs/>
        <w:noProof/>
      </w:rPr>
      <w:drawing>
        <wp:anchor distT="0" distB="0" distL="0" distR="0" simplePos="0" relativeHeight="251657728" behindDoc="1" locked="0" layoutInCell="0" allowOverlap="1" wp14:anchorId="626922BA" wp14:editId="7666210B">
          <wp:simplePos x="0" y="0"/>
          <wp:positionH relativeFrom="column">
            <wp:posOffset>-8890</wp:posOffset>
          </wp:positionH>
          <wp:positionV relativeFrom="paragraph">
            <wp:posOffset>941705</wp:posOffset>
          </wp:positionV>
          <wp:extent cx="5941695" cy="5186045"/>
          <wp:effectExtent l="0" t="0" r="0" b="0"/>
          <wp:wrapNone/>
          <wp:docPr id="5" name="WordPictureWatermark583395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dPictureWatermark583395564"/>
                  <pic:cNvPicPr>
                    <a:picLocks noChangeAspect="1" noChangeArrowheads="1"/>
                  </pic:cNvPicPr>
                </pic:nvPicPr>
                <pic:blipFill>
                  <a:blip r:embed="rId2"/>
                  <a:stretch>
                    <a:fillRect/>
                  </a:stretch>
                </pic:blipFill>
                <pic:spPr bwMode="auto">
                  <a:xfrm>
                    <a:off x="0" y="0"/>
                    <a:ext cx="5941695" cy="518604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DBD"/>
    <w:rsid w:val="00071F71"/>
    <w:rsid w:val="000A4AFD"/>
    <w:rsid w:val="000E210F"/>
    <w:rsid w:val="001131F1"/>
    <w:rsid w:val="001B684A"/>
    <w:rsid w:val="001F105F"/>
    <w:rsid w:val="003133BD"/>
    <w:rsid w:val="003B7206"/>
    <w:rsid w:val="00510E2B"/>
    <w:rsid w:val="00570ECF"/>
    <w:rsid w:val="005A4DBD"/>
    <w:rsid w:val="0061674F"/>
    <w:rsid w:val="006439C3"/>
    <w:rsid w:val="0069218B"/>
    <w:rsid w:val="006F7170"/>
    <w:rsid w:val="00713C9F"/>
    <w:rsid w:val="00721A03"/>
    <w:rsid w:val="00760F6E"/>
    <w:rsid w:val="00773346"/>
    <w:rsid w:val="00784813"/>
    <w:rsid w:val="007D6117"/>
    <w:rsid w:val="00991278"/>
    <w:rsid w:val="00A1177A"/>
    <w:rsid w:val="00AF36B6"/>
    <w:rsid w:val="00B833E5"/>
    <w:rsid w:val="00C31EBE"/>
    <w:rsid w:val="00D6611E"/>
    <w:rsid w:val="00D84FCC"/>
    <w:rsid w:val="00E27387"/>
    <w:rsid w:val="00E66818"/>
    <w:rsid w:val="00F8265C"/>
    <w:rsid w:val="00FA2EB4"/>
    <w:rsid w:val="00FA4218"/>
    <w:rsid w:val="00FB065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4976B"/>
  <w15:docId w15:val="{05E069DD-159D-429C-A639-13CC9C4A7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566D"/>
    <w:pPr>
      <w:spacing w:after="160" w:line="259" w:lineRule="auto"/>
    </w:pPr>
  </w:style>
  <w:style w:type="paragraph" w:styleId="Heading2">
    <w:name w:val="heading 2"/>
    <w:basedOn w:val="Normal"/>
    <w:link w:val="Heading2Char"/>
    <w:uiPriority w:val="9"/>
    <w:qFormat/>
    <w:rsid w:val="00A31039"/>
    <w:pPr>
      <w:spacing w:beforeAutospacing="1" w:afterAutospacing="1" w:line="240" w:lineRule="auto"/>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6362"/>
    <w:rPr>
      <w:color w:val="0563C1" w:themeColor="hyperlink"/>
      <w:u w:val="single"/>
    </w:rPr>
  </w:style>
  <w:style w:type="character" w:styleId="UnresolvedMention">
    <w:name w:val="Unresolved Mention"/>
    <w:basedOn w:val="DefaultParagraphFont"/>
    <w:uiPriority w:val="99"/>
    <w:semiHidden/>
    <w:unhideWhenUsed/>
    <w:qFormat/>
    <w:rsid w:val="000F6362"/>
    <w:rPr>
      <w:color w:val="605E5C"/>
      <w:shd w:val="clear" w:color="auto" w:fill="E1DFDD"/>
    </w:rPr>
  </w:style>
  <w:style w:type="character" w:customStyle="1" w:styleId="HeaderChar">
    <w:name w:val="Header Char"/>
    <w:basedOn w:val="DefaultParagraphFont"/>
    <w:link w:val="Header"/>
    <w:uiPriority w:val="99"/>
    <w:qFormat/>
    <w:rsid w:val="00F05FC1"/>
  </w:style>
  <w:style w:type="character" w:customStyle="1" w:styleId="FooterChar">
    <w:name w:val="Footer Char"/>
    <w:basedOn w:val="DefaultParagraphFont"/>
    <w:link w:val="Footer"/>
    <w:uiPriority w:val="99"/>
    <w:qFormat/>
    <w:rsid w:val="00F05FC1"/>
  </w:style>
  <w:style w:type="character" w:customStyle="1" w:styleId="Heading2Char">
    <w:name w:val="Heading 2 Char"/>
    <w:basedOn w:val="DefaultParagraphFont"/>
    <w:link w:val="Heading2"/>
    <w:uiPriority w:val="9"/>
    <w:qFormat/>
    <w:rsid w:val="00A31039"/>
    <w:rPr>
      <w:rFonts w:ascii="Times New Roman" w:eastAsia="Times New Roman" w:hAnsi="Times New Roman" w:cs="Times New Roman"/>
      <w:b/>
      <w:bCs/>
      <w:kern w:val="0"/>
      <w:sz w:val="36"/>
      <w:szCs w:val="36"/>
      <w14:ligatures w14:val="none"/>
    </w:rPr>
  </w:style>
  <w:style w:type="character" w:styleId="HTMLCite">
    <w:name w:val="HTML Cite"/>
    <w:basedOn w:val="DefaultParagraphFont"/>
    <w:uiPriority w:val="99"/>
    <w:semiHidden/>
    <w:unhideWhenUsed/>
    <w:qFormat/>
    <w:rsid w:val="00A31039"/>
    <w:rPr>
      <w:i/>
      <w:iCs/>
    </w:rPr>
  </w:style>
  <w:style w:type="character" w:customStyle="1" w:styleId="bmdetailsoverlay">
    <w:name w:val="bm_details_overlay"/>
    <w:basedOn w:val="DefaultParagraphFont"/>
    <w:qFormat/>
    <w:rsid w:val="00A31039"/>
  </w:style>
  <w:style w:type="character" w:styleId="FollowedHyperlink">
    <w:name w:val="FollowedHyperlink"/>
    <w:rPr>
      <w:color w:val="800000"/>
      <w:u w:val="single"/>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customStyle="1" w:styleId="HeaderandFooter">
    <w:name w:val="Header and Footer"/>
    <w:basedOn w:val="Normal"/>
    <w:qFormat/>
  </w:style>
  <w:style w:type="paragraph" w:styleId="Header">
    <w:name w:val="header"/>
    <w:basedOn w:val="Normal"/>
    <w:link w:val="HeaderChar"/>
    <w:uiPriority w:val="99"/>
    <w:unhideWhenUsed/>
    <w:rsid w:val="00F05FC1"/>
    <w:pPr>
      <w:tabs>
        <w:tab w:val="center" w:pos="4680"/>
        <w:tab w:val="right" w:pos="9360"/>
      </w:tabs>
      <w:spacing w:after="0" w:line="240" w:lineRule="auto"/>
    </w:pPr>
  </w:style>
  <w:style w:type="paragraph" w:styleId="Footer">
    <w:name w:val="footer"/>
    <w:basedOn w:val="Normal"/>
    <w:link w:val="FooterChar"/>
    <w:uiPriority w:val="99"/>
    <w:unhideWhenUsed/>
    <w:rsid w:val="00F05FC1"/>
    <w:pPr>
      <w:tabs>
        <w:tab w:val="center" w:pos="4680"/>
        <w:tab w:val="right" w:pos="9360"/>
      </w:tabs>
      <w:spacing w:after="0" w:line="240" w:lineRule="auto"/>
    </w:pPr>
  </w:style>
  <w:style w:type="paragraph" w:styleId="ListParagraph">
    <w:name w:val="List Paragraph"/>
    <w:basedOn w:val="Normal"/>
    <w:uiPriority w:val="34"/>
    <w:qFormat/>
    <w:rsid w:val="00A43C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7520836">
      <w:bodyDiv w:val="1"/>
      <w:marLeft w:val="0"/>
      <w:marRight w:val="0"/>
      <w:marTop w:val="0"/>
      <w:marBottom w:val="0"/>
      <w:divBdr>
        <w:top w:val="none" w:sz="0" w:space="0" w:color="auto"/>
        <w:left w:val="none" w:sz="0" w:space="0" w:color="auto"/>
        <w:bottom w:val="none" w:sz="0" w:space="0" w:color="auto"/>
        <w:right w:val="none" w:sz="0" w:space="0" w:color="auto"/>
      </w:divBdr>
    </w:div>
    <w:div w:id="16224142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tel:6609472429"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bing.com/ck/a?!&amp;&amp;p=69d0ec8a76a8b48eJmltdHM9MTY5NTQyNzIwMCZpZ3VpZD0wYjMxZjJmNS0wMmM3LTYyNzQtMzU4MC1lMTc0MDNlZDYzMDUmaW5zaWQ9NTUyNg&amp;ptn=3&amp;hsh=3&amp;fclid=0b31f2f5-02c7-6274-3580-e17403ed6305&amp;u=a1L21hcHM_Jm1lcGk9MTA5fn5Ub3BPZlBhZ2V-QWRkcmVzc19MaW5rJnR5PTE4JnE9UHV0bmFtJTIwQ291bnR5JTIwSGVhbHRoJTIwRGVwYXJ0bWVudCZzcz15cGlkLllOODczeDc2ODMyMTgxNzM1MTQyNjc3NDEmcHBvaXM9NDAuNDc3Mjc1ODQ4Mzg4NjdfLTkzLjAwNDYwMDUyNDkwMjM0X1B1dG5hbSUyMENvdW50eSUyMEhlYWx0aCUyMERlcGFydG1lbnRfWU44NzN4NzY4MzIxODE3MzUxNDI2Nzc0MX4mY3A9NDAuNDc3Mjc2fi05My4wMDQ2MDEmdj0yJnNWPTE&amp;ntb=1"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ng.com/ck/a?!&amp;&amp;p=dc7ffab9ec31c830JmltdHM9MTY5NTQyNzIwMCZpZ3VpZD0wYjMxZjJmNS0wMmM3LTYyNzQtMzU4MC1lMTc0MDNlZDYzMDUmaW5zaWQ9NTUyNQ&amp;ptn=3&amp;hsh=3&amp;fclid=0b31f2f5-02c7-6274-3580-e17403ed6305&amp;u=a1aHR0cHM6Ly93d3cuYmluZy5jb20vYWxpbmsvbGluaz91cmw9aHR0cCUzYSUyZiUyZnB1dG5hbWNvaGVhbHRoZGVwdC5vcmclMmYmc291cmNlPXNlcnAtbG9jYWwmaD10aE16cXJOb0tudnBXUlp1aGN0WXlSUzhJN1RXekZSZHdHNGtZYlRBeUpRJTNkJnA9bHdfZ2J0JmlnPTE4M0IyMENCRjcxNDQyNkE5NkQ4OTg2NTFDOUVDMjkxJnlwaWQ9WU44NzN4NzY4MzIxODE3MzUxNDI2Nzc0MQ&amp;ntb=1"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bobfranklin@gettheleadoutmo.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797</Words>
  <Characters>4544</Characters>
  <Application>Microsoft Office Word</Application>
  <DocSecurity>0</DocSecurity>
  <Lines>37</Lines>
  <Paragraphs>10</Paragraphs>
  <ScaleCrop>false</ScaleCrop>
  <Company/>
  <LinksUpToDate>false</LinksUpToDate>
  <CharactersWithSpaces>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franklin</dc:creator>
  <dc:description/>
  <cp:lastModifiedBy>robert franklin</cp:lastModifiedBy>
  <cp:revision>3</cp:revision>
  <cp:lastPrinted>2023-04-30T18:01:00Z</cp:lastPrinted>
  <dcterms:created xsi:type="dcterms:W3CDTF">2023-09-23T23:45:00Z</dcterms:created>
  <dcterms:modified xsi:type="dcterms:W3CDTF">2023-09-23T23:45:00Z</dcterms:modified>
  <dc:language>en-US</dc:language>
</cp:coreProperties>
</file>